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24" w:rsidRPr="00432E72" w:rsidRDefault="00C45024" w:rsidP="002B59D4">
      <w:pPr>
        <w:pStyle w:val="Default"/>
        <w:ind w:firstLine="709"/>
        <w:jc w:val="center"/>
        <w:rPr>
          <w:color w:val="auto"/>
          <w:sz w:val="23"/>
          <w:szCs w:val="23"/>
          <w:highlight w:val="yellow"/>
        </w:rPr>
      </w:pPr>
      <w:r w:rsidRPr="00432E72">
        <w:rPr>
          <w:color w:val="auto"/>
          <w:sz w:val="23"/>
          <w:szCs w:val="23"/>
          <w:highlight w:val="yellow"/>
        </w:rPr>
        <w:t>Российская Федерация Федеральный</w:t>
      </w:r>
      <w:r w:rsidR="00432E72" w:rsidRPr="00432E72">
        <w:rPr>
          <w:color w:val="auto"/>
          <w:sz w:val="23"/>
          <w:szCs w:val="23"/>
          <w:highlight w:val="yellow"/>
        </w:rPr>
        <w:t xml:space="preserve"> </w:t>
      </w:r>
      <w:r w:rsidRPr="00432E72">
        <w:rPr>
          <w:color w:val="auto"/>
          <w:sz w:val="23"/>
          <w:szCs w:val="23"/>
          <w:highlight w:val="yellow"/>
        </w:rPr>
        <w:t>закон</w:t>
      </w:r>
    </w:p>
    <w:p w:rsidR="00C45024" w:rsidRPr="002B59D4" w:rsidRDefault="00C45024" w:rsidP="002B59D4">
      <w:pPr>
        <w:pStyle w:val="Default"/>
        <w:ind w:firstLine="709"/>
        <w:jc w:val="center"/>
        <w:rPr>
          <w:color w:val="auto"/>
          <w:sz w:val="23"/>
          <w:szCs w:val="23"/>
        </w:rPr>
      </w:pPr>
      <w:r w:rsidRPr="00432E72">
        <w:rPr>
          <w:b/>
          <w:bCs/>
          <w:color w:val="auto"/>
          <w:sz w:val="23"/>
          <w:szCs w:val="23"/>
          <w:highlight w:val="yellow"/>
        </w:rPr>
        <w:t>Об образовании в Российской Федерации</w:t>
      </w:r>
    </w:p>
    <w:p w:rsidR="000523C7" w:rsidRPr="002B59D4" w:rsidRDefault="00C45024" w:rsidP="002B59D4">
      <w:pPr>
        <w:pStyle w:val="Default"/>
        <w:ind w:firstLine="709"/>
        <w:jc w:val="center"/>
        <w:rPr>
          <w:i/>
          <w:iCs/>
          <w:color w:val="auto"/>
          <w:sz w:val="23"/>
          <w:szCs w:val="23"/>
        </w:rPr>
      </w:pPr>
      <w:r w:rsidRPr="002B59D4">
        <w:rPr>
          <w:i/>
          <w:iCs/>
          <w:color w:val="auto"/>
          <w:sz w:val="23"/>
          <w:szCs w:val="23"/>
        </w:rPr>
        <w:t xml:space="preserve">Принят Государственной Думой 21 декабря 2012 года </w:t>
      </w:r>
    </w:p>
    <w:p w:rsidR="00C45024" w:rsidRPr="002B59D4" w:rsidRDefault="00C45024" w:rsidP="002B59D4">
      <w:pPr>
        <w:pStyle w:val="Default"/>
        <w:ind w:firstLine="709"/>
        <w:jc w:val="center"/>
        <w:rPr>
          <w:i/>
          <w:iCs/>
          <w:color w:val="auto"/>
          <w:sz w:val="23"/>
          <w:szCs w:val="23"/>
        </w:rPr>
      </w:pPr>
      <w:r w:rsidRPr="002B59D4">
        <w:rPr>
          <w:i/>
          <w:iCs/>
          <w:color w:val="auto"/>
          <w:sz w:val="23"/>
          <w:szCs w:val="23"/>
        </w:rPr>
        <w:t>Одобрен Советом Федерации 26 декабря 2012 года</w:t>
      </w:r>
    </w:p>
    <w:p w:rsidR="00756E9B" w:rsidRPr="002B59D4" w:rsidRDefault="00756E9B" w:rsidP="002B59D4">
      <w:pPr>
        <w:pStyle w:val="Default"/>
        <w:ind w:firstLine="709"/>
        <w:jc w:val="center"/>
        <w:rPr>
          <w:i/>
          <w:iCs/>
          <w:color w:val="auto"/>
          <w:sz w:val="23"/>
          <w:szCs w:val="23"/>
        </w:rPr>
      </w:pPr>
      <w:r w:rsidRPr="002B59D4">
        <w:rPr>
          <w:i/>
          <w:iCs/>
          <w:color w:val="auto"/>
          <w:sz w:val="23"/>
          <w:szCs w:val="23"/>
        </w:rPr>
        <w:t xml:space="preserve">Подписан Президентом Российской Федерации В. Путиным </w:t>
      </w:r>
      <w:r w:rsidR="00DF676E" w:rsidRPr="00432E72">
        <w:rPr>
          <w:i/>
          <w:iCs/>
          <w:color w:val="auto"/>
          <w:sz w:val="23"/>
          <w:szCs w:val="23"/>
          <w:highlight w:val="yellow"/>
        </w:rPr>
        <w:t>29</w:t>
      </w:r>
      <w:r w:rsidRPr="00432E72">
        <w:rPr>
          <w:i/>
          <w:iCs/>
          <w:color w:val="auto"/>
          <w:sz w:val="23"/>
          <w:szCs w:val="23"/>
          <w:highlight w:val="yellow"/>
        </w:rPr>
        <w:t>.12.2012 года</w:t>
      </w:r>
      <w:r w:rsidRPr="002B59D4">
        <w:rPr>
          <w:i/>
          <w:iCs/>
          <w:color w:val="auto"/>
          <w:sz w:val="23"/>
          <w:szCs w:val="23"/>
        </w:rPr>
        <w:t xml:space="preserve"> </w:t>
      </w:r>
    </w:p>
    <w:p w:rsidR="00756E9B" w:rsidRPr="002B59D4" w:rsidRDefault="00756E9B" w:rsidP="002B59D4">
      <w:pPr>
        <w:pStyle w:val="Default"/>
        <w:ind w:firstLine="709"/>
        <w:jc w:val="center"/>
        <w:rPr>
          <w:i/>
          <w:iCs/>
          <w:color w:val="auto"/>
          <w:sz w:val="23"/>
          <w:szCs w:val="23"/>
        </w:rPr>
      </w:pPr>
      <w:r w:rsidRPr="002B59D4">
        <w:rPr>
          <w:i/>
          <w:iCs/>
          <w:color w:val="auto"/>
          <w:sz w:val="23"/>
          <w:szCs w:val="23"/>
        </w:rPr>
        <w:t>Вступает в силу  с 01.09.2013 года</w:t>
      </w:r>
    </w:p>
    <w:p w:rsidR="00DF676E" w:rsidRPr="002B59D4" w:rsidRDefault="00DF676E" w:rsidP="002B59D4">
      <w:pPr>
        <w:pStyle w:val="Default"/>
        <w:ind w:firstLine="709"/>
        <w:jc w:val="center"/>
        <w:rPr>
          <w:color w:val="auto"/>
          <w:sz w:val="23"/>
          <w:szCs w:val="23"/>
        </w:rPr>
      </w:pPr>
      <w:r w:rsidRPr="00432E72">
        <w:rPr>
          <w:i/>
          <w:iCs/>
          <w:color w:val="auto"/>
          <w:sz w:val="23"/>
          <w:szCs w:val="23"/>
          <w:highlight w:val="yellow"/>
        </w:rPr>
        <w:t>№273-ФЗ</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1. Общие положения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1. Предмет регулирования настоящего Федерально</w:t>
      </w:r>
      <w:bookmarkStart w:id="0" w:name="_GoBack"/>
      <w:bookmarkEnd w:id="0"/>
      <w:r w:rsidRPr="002B59D4">
        <w:rPr>
          <w:b/>
          <w:bCs/>
          <w:color w:val="auto"/>
          <w:sz w:val="23"/>
          <w:szCs w:val="23"/>
        </w:rPr>
        <w:t xml:space="preserve">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 Основные понятия, используемые в настоящем Федеральном законе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Для целей настоящего Федерального закона применяются следующие основные понятия: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w:t>
      </w:r>
      <w:r w:rsidRPr="002B59D4">
        <w:rPr>
          <w:b/>
          <w:color w:val="auto"/>
          <w:sz w:val="23"/>
          <w:szCs w:val="23"/>
        </w:rPr>
        <w:t xml:space="preserve">воспитание </w:t>
      </w:r>
      <w:r w:rsidRPr="002B59D4">
        <w:rPr>
          <w:color w:val="auto"/>
          <w:sz w:val="23"/>
          <w:szCs w:val="23"/>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w:t>
      </w:r>
      <w:r w:rsidRPr="002B59D4">
        <w:rPr>
          <w:b/>
          <w:color w:val="auto"/>
          <w:sz w:val="23"/>
          <w:szCs w:val="23"/>
        </w:rPr>
        <w:t>обучение</w:t>
      </w:r>
      <w:r w:rsidRPr="002B59D4">
        <w:rPr>
          <w:color w:val="auto"/>
          <w:sz w:val="23"/>
          <w:szCs w:val="23"/>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w:t>
      </w:r>
      <w:r w:rsidRPr="002B59D4">
        <w:rPr>
          <w:b/>
          <w:color w:val="auto"/>
          <w:sz w:val="23"/>
          <w:szCs w:val="23"/>
        </w:rPr>
        <w:t>уровень образования</w:t>
      </w:r>
      <w:r w:rsidRPr="002B59D4">
        <w:rPr>
          <w:color w:val="auto"/>
          <w:sz w:val="23"/>
          <w:szCs w:val="23"/>
        </w:rPr>
        <w:t xml:space="preserve"> - завершенный цикл образования, характеризующийся определенной единой совокупностью требований; </w:t>
      </w:r>
    </w:p>
    <w:p w:rsidR="0060770D" w:rsidRPr="002B59D4" w:rsidRDefault="00C45024" w:rsidP="002B59D4">
      <w:pPr>
        <w:pStyle w:val="Default"/>
        <w:ind w:firstLine="709"/>
        <w:jc w:val="both"/>
        <w:rPr>
          <w:color w:val="auto"/>
          <w:sz w:val="23"/>
          <w:szCs w:val="23"/>
        </w:rPr>
      </w:pPr>
      <w:r w:rsidRPr="002B59D4">
        <w:rPr>
          <w:color w:val="auto"/>
          <w:sz w:val="23"/>
          <w:szCs w:val="23"/>
        </w:rPr>
        <w:t xml:space="preserve">5) </w:t>
      </w:r>
      <w:r w:rsidRPr="002B59D4">
        <w:rPr>
          <w:b/>
          <w:color w:val="auto"/>
          <w:sz w:val="23"/>
          <w:szCs w:val="23"/>
        </w:rPr>
        <w:t>квалификация</w:t>
      </w:r>
      <w:r w:rsidRPr="002B59D4">
        <w:rPr>
          <w:color w:val="auto"/>
          <w:sz w:val="23"/>
          <w:szCs w:val="23"/>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w:t>
      </w:r>
      <w:r w:rsidRPr="002B59D4">
        <w:rPr>
          <w:b/>
          <w:color w:val="auto"/>
          <w:sz w:val="23"/>
          <w:szCs w:val="23"/>
        </w:rPr>
        <w:t>федеральный государственный образовательный стандарт</w:t>
      </w:r>
      <w:r w:rsidRPr="002B59D4">
        <w:rPr>
          <w:color w:val="auto"/>
          <w:sz w:val="23"/>
          <w:szCs w:val="23"/>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w:t>
      </w:r>
      <w:r w:rsidRPr="002B59D4">
        <w:rPr>
          <w:b/>
          <w:color w:val="auto"/>
          <w:sz w:val="23"/>
          <w:szCs w:val="23"/>
        </w:rPr>
        <w:t>образовательный стандарт</w:t>
      </w:r>
      <w:r w:rsidRPr="002B59D4">
        <w:rPr>
          <w:color w:val="auto"/>
          <w:sz w:val="23"/>
          <w:szCs w:val="23"/>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w:t>
      </w:r>
      <w:r w:rsidRPr="002B59D4">
        <w:rPr>
          <w:b/>
          <w:color w:val="auto"/>
          <w:sz w:val="23"/>
          <w:szCs w:val="23"/>
        </w:rPr>
        <w:t>федеральные государственные требования</w:t>
      </w:r>
      <w:r w:rsidRPr="002B59D4">
        <w:rPr>
          <w:color w:val="auto"/>
          <w:sz w:val="23"/>
          <w:szCs w:val="23"/>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w:t>
      </w:r>
      <w:r w:rsidRPr="002B59D4">
        <w:rPr>
          <w:b/>
          <w:color w:val="auto"/>
          <w:sz w:val="23"/>
          <w:szCs w:val="23"/>
        </w:rPr>
        <w:t>образовательная программа</w:t>
      </w:r>
      <w:r w:rsidRPr="002B59D4">
        <w:rPr>
          <w:color w:val="auto"/>
          <w:sz w:val="23"/>
          <w:szCs w:val="23"/>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w:t>
      </w:r>
      <w:r w:rsidRPr="002B59D4">
        <w:rPr>
          <w:b/>
          <w:color w:val="auto"/>
          <w:sz w:val="23"/>
          <w:szCs w:val="23"/>
        </w:rPr>
        <w:t>примерная основная образовательная программа</w:t>
      </w:r>
      <w:r w:rsidRPr="002B59D4">
        <w:rPr>
          <w:color w:val="auto"/>
          <w:sz w:val="23"/>
          <w:szCs w:val="23"/>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w:t>
      </w:r>
      <w:r w:rsidRPr="002B59D4">
        <w:rPr>
          <w:color w:val="auto"/>
          <w:sz w:val="23"/>
          <w:szCs w:val="23"/>
        </w:rPr>
        <w:lastRenderedPageBreak/>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w:t>
      </w:r>
      <w:r w:rsidRPr="002B59D4">
        <w:rPr>
          <w:b/>
          <w:color w:val="auto"/>
          <w:sz w:val="23"/>
          <w:szCs w:val="23"/>
        </w:rPr>
        <w:t>общее образование</w:t>
      </w:r>
      <w:r w:rsidRPr="002B59D4">
        <w:rPr>
          <w:color w:val="auto"/>
          <w:sz w:val="23"/>
          <w:szCs w:val="23"/>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w:t>
      </w:r>
      <w:r w:rsidRPr="002B59D4">
        <w:rPr>
          <w:b/>
          <w:color w:val="auto"/>
          <w:sz w:val="23"/>
          <w:szCs w:val="23"/>
        </w:rPr>
        <w:t>профессиональное образование</w:t>
      </w:r>
      <w:r w:rsidRPr="002B59D4">
        <w:rPr>
          <w:color w:val="auto"/>
          <w:sz w:val="23"/>
          <w:szCs w:val="23"/>
        </w:rP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w:t>
      </w:r>
      <w:r w:rsidRPr="002B59D4">
        <w:rPr>
          <w:b/>
          <w:color w:val="auto"/>
          <w:sz w:val="23"/>
          <w:szCs w:val="23"/>
        </w:rPr>
        <w:t>профессиональное обучение</w:t>
      </w:r>
      <w:r w:rsidRPr="002B59D4">
        <w:rPr>
          <w:color w:val="auto"/>
          <w:sz w:val="23"/>
          <w:szCs w:val="23"/>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обучающийся - физическое лицо, осваивающее образовательную программу;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17) образовательная деятельность - деятельность по реализации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18) </w:t>
      </w:r>
      <w:r w:rsidRPr="002B59D4">
        <w:rPr>
          <w:i/>
          <w:color w:val="auto"/>
          <w:sz w:val="23"/>
          <w:szCs w:val="23"/>
        </w:rPr>
        <w:t>образовательная организация</w:t>
      </w:r>
      <w:r w:rsidRPr="002B59D4">
        <w:rPr>
          <w:color w:val="auto"/>
          <w:sz w:val="23"/>
          <w:szCs w:val="23"/>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19) </w:t>
      </w:r>
      <w:r w:rsidRPr="002B59D4">
        <w:rPr>
          <w:i/>
          <w:color w:val="auto"/>
          <w:sz w:val="23"/>
          <w:szCs w:val="23"/>
        </w:rPr>
        <w:t>организация, осуществляющая обучение</w:t>
      </w:r>
      <w:r w:rsidRPr="002B59D4">
        <w:rPr>
          <w:color w:val="auto"/>
          <w:sz w:val="23"/>
          <w:szCs w:val="23"/>
        </w:rPr>
        <w:t xml:space="preserve">,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20) </w:t>
      </w:r>
      <w:r w:rsidR="00AC7529" w:rsidRPr="002B59D4">
        <w:rPr>
          <w:color w:val="auto"/>
          <w:sz w:val="23"/>
          <w:szCs w:val="23"/>
        </w:rPr>
        <w:t>организации, осуществляющие образовательную деятельность,</w:t>
      </w:r>
      <w:r w:rsidRPr="002B59D4">
        <w:rPr>
          <w:color w:val="auto"/>
          <w:sz w:val="23"/>
          <w:szCs w:val="23"/>
        </w:rPr>
        <w:t xml:space="preserve">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21) </w:t>
      </w:r>
      <w:r w:rsidRPr="002B59D4">
        <w:rPr>
          <w:b/>
          <w:color w:val="auto"/>
          <w:sz w:val="23"/>
          <w:szCs w:val="23"/>
        </w:rPr>
        <w:t>педагогический работник</w:t>
      </w:r>
      <w:r w:rsidRPr="002B59D4">
        <w:rPr>
          <w:color w:val="auto"/>
          <w:sz w:val="23"/>
          <w:szCs w:val="23"/>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22) </w:t>
      </w:r>
      <w:r w:rsidRPr="002B59D4">
        <w:rPr>
          <w:b/>
          <w:color w:val="auto"/>
          <w:sz w:val="23"/>
          <w:szCs w:val="23"/>
        </w:rPr>
        <w:t>учебный план</w:t>
      </w:r>
      <w:r w:rsidRPr="002B59D4">
        <w:rPr>
          <w:color w:val="auto"/>
          <w:sz w:val="23"/>
          <w:szCs w:val="23"/>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23) </w:t>
      </w:r>
      <w:r w:rsidRPr="002B59D4">
        <w:rPr>
          <w:b/>
          <w:color w:val="auto"/>
          <w:sz w:val="23"/>
          <w:szCs w:val="23"/>
        </w:rPr>
        <w:t>индивидуальный учебный план</w:t>
      </w:r>
      <w:r w:rsidRPr="002B59D4">
        <w:rPr>
          <w:color w:val="auto"/>
          <w:sz w:val="23"/>
          <w:szCs w:val="23"/>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24) </w:t>
      </w:r>
      <w:r w:rsidRPr="002B59D4">
        <w:rPr>
          <w:b/>
          <w:color w:val="auto"/>
          <w:sz w:val="23"/>
          <w:szCs w:val="23"/>
        </w:rPr>
        <w:t>практик</w:t>
      </w:r>
      <w:r w:rsidRPr="002B59D4">
        <w:rPr>
          <w:color w:val="auto"/>
          <w:sz w:val="23"/>
          <w:szCs w:val="23"/>
        </w:rPr>
        <w:t xml:space="preserve">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25) </w:t>
      </w:r>
      <w:r w:rsidRPr="002B59D4">
        <w:rPr>
          <w:b/>
          <w:color w:val="auto"/>
          <w:sz w:val="23"/>
          <w:szCs w:val="23"/>
        </w:rPr>
        <w:t>направленность (профиль) образования</w:t>
      </w:r>
      <w:r w:rsidRPr="002B59D4">
        <w:rPr>
          <w:color w:val="auto"/>
          <w:sz w:val="23"/>
          <w:szCs w:val="23"/>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rsidR="00C45024" w:rsidRPr="002B59D4" w:rsidRDefault="00C45024" w:rsidP="002B59D4">
      <w:pPr>
        <w:pStyle w:val="Default"/>
        <w:pageBreakBefore/>
        <w:ind w:firstLine="709"/>
        <w:jc w:val="both"/>
        <w:rPr>
          <w:color w:val="auto"/>
          <w:sz w:val="23"/>
          <w:szCs w:val="23"/>
        </w:rPr>
      </w:pPr>
      <w:r w:rsidRPr="002B59D4">
        <w:rPr>
          <w:color w:val="auto"/>
          <w:sz w:val="23"/>
          <w:szCs w:val="23"/>
        </w:rPr>
        <w:lastRenderedPageBreak/>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27) </w:t>
      </w:r>
      <w:r w:rsidRPr="002B59D4">
        <w:rPr>
          <w:b/>
          <w:color w:val="auto"/>
          <w:sz w:val="23"/>
          <w:szCs w:val="23"/>
        </w:rPr>
        <w:t>инклюзивное образование</w:t>
      </w:r>
      <w:r w:rsidRPr="002B59D4">
        <w:rPr>
          <w:color w:val="auto"/>
          <w:sz w:val="23"/>
          <w:szCs w:val="23"/>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28) </w:t>
      </w:r>
      <w:r w:rsidRPr="002B59D4">
        <w:rPr>
          <w:b/>
          <w:color w:val="auto"/>
          <w:sz w:val="23"/>
          <w:szCs w:val="23"/>
        </w:rPr>
        <w:t>адаптированная образовательная программа</w:t>
      </w:r>
      <w:r w:rsidRPr="002B59D4">
        <w:rPr>
          <w:color w:val="auto"/>
          <w:sz w:val="23"/>
          <w:szCs w:val="23"/>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29) </w:t>
      </w:r>
      <w:r w:rsidRPr="002B59D4">
        <w:rPr>
          <w:b/>
          <w:color w:val="auto"/>
          <w:sz w:val="23"/>
          <w:szCs w:val="23"/>
        </w:rPr>
        <w:t>качество образования</w:t>
      </w:r>
      <w:r w:rsidRPr="002B59D4">
        <w:rPr>
          <w:color w:val="auto"/>
          <w:sz w:val="23"/>
          <w:szCs w:val="23"/>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30) </w:t>
      </w:r>
      <w:r w:rsidRPr="002B59D4">
        <w:rPr>
          <w:b/>
          <w:color w:val="auto"/>
          <w:sz w:val="23"/>
          <w:szCs w:val="23"/>
        </w:rPr>
        <w:t>отношения в сфере образования</w:t>
      </w:r>
      <w:r w:rsidRPr="002B59D4">
        <w:rPr>
          <w:color w:val="auto"/>
          <w:sz w:val="23"/>
          <w:szCs w:val="23"/>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31) </w:t>
      </w:r>
      <w:r w:rsidRPr="002B59D4">
        <w:rPr>
          <w:b/>
          <w:color w:val="auto"/>
          <w:sz w:val="23"/>
          <w:szCs w:val="23"/>
        </w:rPr>
        <w:t>участники образовательных отношений</w:t>
      </w:r>
      <w:r w:rsidRPr="002B59D4">
        <w:rPr>
          <w:color w:val="auto"/>
          <w:sz w:val="23"/>
          <w:szCs w:val="23"/>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32) </w:t>
      </w:r>
      <w:r w:rsidRPr="002B59D4">
        <w:rPr>
          <w:b/>
          <w:color w:val="auto"/>
          <w:sz w:val="23"/>
          <w:szCs w:val="23"/>
        </w:rPr>
        <w:t>участники отношений в сфере образования</w:t>
      </w:r>
      <w:r w:rsidRPr="002B59D4">
        <w:rPr>
          <w:color w:val="auto"/>
          <w:sz w:val="23"/>
          <w:szCs w:val="23"/>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33) </w:t>
      </w:r>
      <w:r w:rsidRPr="002B59D4">
        <w:rPr>
          <w:b/>
          <w:color w:val="auto"/>
          <w:sz w:val="23"/>
          <w:szCs w:val="23"/>
        </w:rPr>
        <w:t>конфликт интересов педагогического работника</w:t>
      </w:r>
      <w:r w:rsidRPr="002B59D4">
        <w:rPr>
          <w:color w:val="auto"/>
          <w:sz w:val="23"/>
          <w:szCs w:val="23"/>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
    <w:p w:rsidR="00815315" w:rsidRPr="002B59D4" w:rsidRDefault="00C45024" w:rsidP="002B59D4">
      <w:r w:rsidRPr="002B59D4">
        <w:t xml:space="preserve">34) </w:t>
      </w:r>
      <w:r w:rsidRPr="002B59D4">
        <w:rPr>
          <w:b/>
        </w:rPr>
        <w:t>присмотр и уход за детьми</w:t>
      </w:r>
      <w:r w:rsidRPr="002B59D4">
        <w:t xml:space="preserve"> - комплекс мер по организации питания и хозяйственно-бытового обслуживания детей, обеспечению соблюдения ими личной гигиены и режима дня. </w:t>
      </w:r>
    </w:p>
    <w:p w:rsidR="00C45024" w:rsidRPr="002B59D4" w:rsidRDefault="00C45024" w:rsidP="002B59D4">
      <w:pPr>
        <w:rPr>
          <w:sz w:val="23"/>
          <w:szCs w:val="23"/>
        </w:rPr>
      </w:pPr>
      <w:r w:rsidRPr="002B59D4">
        <w:rPr>
          <w:b/>
          <w:bCs/>
          <w:sz w:val="23"/>
          <w:szCs w:val="23"/>
        </w:rPr>
        <w:t xml:space="preserve">Статья 3. Основные принципы государственной политики и правового регулирования отношений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Государственная политика и правовое регулирование отношений в сфере образования основываются на следующих принципах: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признание приоритетности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обеспечение права каждого человека на образование, недопустимость дискриминации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светский характер образования в государственных, муниципальных организациях,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w:t>
      </w:r>
      <w:r w:rsidRPr="002B59D4">
        <w:rPr>
          <w:color w:val="auto"/>
          <w:sz w:val="23"/>
          <w:szCs w:val="23"/>
        </w:rPr>
        <w:lastRenderedPageBreak/>
        <w:t xml:space="preserve">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недопустимость ограничения или устранения конкуренции в сфере образования; 12) сочетание государственного и договорного регулирования отношений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 Правовое регулирование отношений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Основными задачами правового регулирования отношений в сфере образования являются: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обеспечение и защита конституционного права граждан Российской Федерации на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создание правовых гарантий для согласования интересов участников отношений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определение правового положения участников отношений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создание условий для получения образования в Российской Федерации иностранными гражданами и лицами без гражданства;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w:t>
      </w:r>
    </w:p>
    <w:p w:rsidR="00815315" w:rsidRPr="002B59D4" w:rsidRDefault="00C45024" w:rsidP="002B59D4">
      <w:pPr>
        <w:pStyle w:val="Default"/>
        <w:ind w:firstLine="709"/>
        <w:jc w:val="both"/>
        <w:rPr>
          <w:color w:val="auto"/>
          <w:sz w:val="23"/>
          <w:szCs w:val="23"/>
        </w:rPr>
      </w:pPr>
      <w:r w:rsidRPr="002B59D4">
        <w:rPr>
          <w:color w:val="auto"/>
          <w:sz w:val="23"/>
          <w:szCs w:val="23"/>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 Право на образование. Государственные гарантии реализации права на образование 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Российской Федерации гарантируется право каждого человека на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w:t>
      </w:r>
    </w:p>
    <w:p w:rsidR="00432E72" w:rsidRDefault="00C45024" w:rsidP="00432E72">
      <w:pPr>
        <w:pStyle w:val="Default"/>
        <w:ind w:firstLine="709"/>
        <w:jc w:val="both"/>
        <w:rPr>
          <w:color w:val="auto"/>
          <w:sz w:val="23"/>
          <w:szCs w:val="23"/>
        </w:rPr>
      </w:pPr>
      <w:r w:rsidRPr="002B59D4">
        <w:rPr>
          <w:color w:val="auto"/>
          <w:sz w:val="23"/>
          <w:szCs w:val="23"/>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 Полномочия федеральных органов государственной власти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К полномочиям федеральных органов государственной власти в сфере образования относятся: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разработка и проведение единой государственной политики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утверждение федеральных государственных образовательных стандартов, установление федеральных государственных требований; </w:t>
      </w:r>
    </w:p>
    <w:p w:rsidR="00815315" w:rsidRPr="002B59D4" w:rsidRDefault="00C45024" w:rsidP="002B59D4">
      <w:pPr>
        <w:pStyle w:val="Default"/>
        <w:ind w:firstLine="709"/>
        <w:jc w:val="both"/>
        <w:rPr>
          <w:color w:val="auto"/>
          <w:sz w:val="23"/>
          <w:szCs w:val="23"/>
        </w:rPr>
      </w:pPr>
      <w:r w:rsidRPr="002B59D4">
        <w:rPr>
          <w:color w:val="auto"/>
          <w:sz w:val="23"/>
          <w:szCs w:val="23"/>
        </w:rPr>
        <w:t xml:space="preserve">7) лицензирование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организаций, осуществляющих образовательную деятельность по образовательным программам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установление и присвоение государственных наград, почетных званий, ведомственных наград и званий работникам системы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разработка прогнозов подготовки кадров, требований к подготовке кадров на основе прогноза потребностей рынка труда;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обеспечение осуществления мониторинга в системе образования на федеральном уровне;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осуществление иных полномочий в сфере образования, установленных в соответствии с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t>
      </w:r>
      <w:r w:rsidRPr="002B59D4">
        <w:rPr>
          <w:color w:val="auto"/>
          <w:sz w:val="23"/>
          <w:szCs w:val="23"/>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подтверждение документов об образовании и (или) о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Средства на осуществление переданных полномочий носят целевой характер и не могут быть использованы на другие цели.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Федеральный орган исполнительной власти, осуществляющий функции по контролю и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 </w:t>
      </w:r>
    </w:p>
    <w:p w:rsidR="00E46092" w:rsidRDefault="00C45024" w:rsidP="002B59D4">
      <w:pPr>
        <w:pStyle w:val="Default"/>
        <w:ind w:firstLine="709"/>
        <w:jc w:val="both"/>
        <w:rPr>
          <w:color w:val="auto"/>
          <w:sz w:val="23"/>
          <w:szCs w:val="23"/>
        </w:rPr>
      </w:pPr>
      <w:r w:rsidRPr="002B59D4">
        <w:rPr>
          <w:color w:val="auto"/>
          <w:sz w:val="23"/>
          <w:szCs w:val="23"/>
        </w:rPr>
        <w:t xml:space="preserve">3) осуществляет согласование структуры органов исполнительной власти субъектов Российской Федерации, осуществляющих переданные полномочия; </w:t>
      </w:r>
    </w:p>
    <w:p w:rsidR="00815315"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устанавливает требования к содержанию и формам отчетности, а также порядок представления отчетности об осуществлении переданных полномочий;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анализирует причины выявленных нарушений при осуществлении переданных полномочий, принимает меры по устранению выявленных нарушений;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организует деятельность по осуществлению переданных полномочий в соответствии с законодательством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ежеквартального отчета о расходовании предоставленных субвенций, о достижении целевых прогнозных показателей;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 Полномочия органов государственной власти субъектов Российской Федерации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К полномочиям органов государственной власти субъектов Российской Федерации в сфере образования относятся: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2B59D4">
        <w:rPr>
          <w:b/>
          <w:color w:val="auto"/>
          <w:sz w:val="23"/>
          <w:szCs w:val="23"/>
        </w:rPr>
        <w:t>образовательных</w:t>
      </w:r>
      <w:r w:rsidRPr="002B59D4">
        <w:rPr>
          <w:color w:val="auto"/>
          <w:sz w:val="23"/>
          <w:szCs w:val="23"/>
        </w:rPr>
        <w:t xml:space="preserve"> организациях, общедоступного и бесплатного дошкольного, начального общего, основного общего, среднего общего образования в муниципальных </w:t>
      </w:r>
      <w:r w:rsidRPr="002B59D4">
        <w:rPr>
          <w:b/>
          <w:color w:val="auto"/>
          <w:sz w:val="23"/>
          <w:szCs w:val="23"/>
        </w:rPr>
        <w:t>общеобразовательных</w:t>
      </w:r>
      <w:r w:rsidRPr="002B59D4">
        <w:rPr>
          <w:color w:val="auto"/>
          <w:sz w:val="23"/>
          <w:szCs w:val="23"/>
        </w:rPr>
        <w:t xml:space="preserve">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организация предоставления общего образования в государственных образовательных организациях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организация обеспечения муниципальных образовательных организаций и образовательных организаций субъектов Российской Федерации </w:t>
      </w:r>
      <w:r w:rsidRPr="002B59D4">
        <w:rPr>
          <w:b/>
          <w:color w:val="auto"/>
          <w:sz w:val="23"/>
          <w:szCs w:val="23"/>
        </w:rPr>
        <w:t>учебниками</w:t>
      </w:r>
      <w:r w:rsidRPr="002B59D4">
        <w:rPr>
          <w:color w:val="auto"/>
          <w:sz w:val="23"/>
          <w:szCs w:val="23"/>
        </w:rPr>
        <w:t xml:space="preserve">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обеспечение осуществления мониторинга в системе образования на уровне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осуществление иных установленных настоящим Федеральным законом полномочий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 Полномочия органов местного самоуправления муниципальных районов и городских округов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3) создание условий для осуществления присмотра и ухода за детьми, содержания детей в муниципальных образовательных организациях;</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5) обеспечение содержания зданий и сооружений муниципальных образовательных организаций, обустройство прилегающих к ним территорий;</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осуществление иных установленных настоящим Федеральным законом полномочий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2. Система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 Структура системы образования </w:t>
      </w:r>
    </w:p>
    <w:p w:rsidR="00E015AD" w:rsidRPr="002B59D4" w:rsidRDefault="00C45024" w:rsidP="002B59D4">
      <w:pPr>
        <w:pStyle w:val="Default"/>
        <w:ind w:firstLine="709"/>
        <w:jc w:val="both"/>
        <w:rPr>
          <w:color w:val="auto"/>
          <w:sz w:val="23"/>
          <w:szCs w:val="23"/>
        </w:rPr>
      </w:pPr>
      <w:r w:rsidRPr="002B59D4">
        <w:rPr>
          <w:color w:val="auto"/>
          <w:sz w:val="23"/>
          <w:szCs w:val="23"/>
        </w:rPr>
        <w:t xml:space="preserve">1. Система образования включает в себя: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организации, осуществляющие обеспечение образовательной деятельности, оценку качества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объединения юридических лиц, работодателей и их объединений, общественные объединения, осуществляющие деятельность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Общее образование и профессиональное образование реализуются по уровням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 Российской Федерации устанавливаются следующие </w:t>
      </w:r>
      <w:r w:rsidRPr="002B59D4">
        <w:rPr>
          <w:b/>
          <w:color w:val="auto"/>
          <w:sz w:val="23"/>
          <w:szCs w:val="23"/>
        </w:rPr>
        <w:t>уровни общего образования</w:t>
      </w:r>
      <w:r w:rsidRPr="002B59D4">
        <w:rPr>
          <w:color w:val="auto"/>
          <w:sz w:val="23"/>
          <w:szCs w:val="23"/>
        </w:rPr>
        <w:t xml:space="preserve">: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дошкольное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начальное общее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основное общее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среднее общее образование. </w:t>
      </w:r>
    </w:p>
    <w:p w:rsidR="00C45024" w:rsidRPr="002B59D4" w:rsidRDefault="00C45024" w:rsidP="002B59D4">
      <w:pPr>
        <w:pStyle w:val="Default"/>
        <w:ind w:firstLine="709"/>
        <w:jc w:val="both"/>
        <w:rPr>
          <w:b/>
          <w:color w:val="auto"/>
          <w:sz w:val="23"/>
          <w:szCs w:val="23"/>
        </w:rPr>
      </w:pPr>
      <w:r w:rsidRPr="002B59D4">
        <w:rPr>
          <w:color w:val="auto"/>
          <w:sz w:val="23"/>
          <w:szCs w:val="23"/>
        </w:rPr>
        <w:lastRenderedPageBreak/>
        <w:t xml:space="preserve">5. В Российской Федерации устанавливаются следующие </w:t>
      </w:r>
      <w:r w:rsidRPr="002B59D4">
        <w:rPr>
          <w:b/>
          <w:color w:val="auto"/>
          <w:sz w:val="23"/>
          <w:szCs w:val="23"/>
        </w:rPr>
        <w:t xml:space="preserve">уровни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среднее профессиональное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высшее образование - бакалавриат;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высшее образование - специалитет, магистратура;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высшее образование - подготовка кадров высшей квалификации. </w:t>
      </w:r>
    </w:p>
    <w:p w:rsidR="00E015AD" w:rsidRPr="002B59D4" w:rsidRDefault="00C45024" w:rsidP="002B59D4">
      <w:pPr>
        <w:pStyle w:val="Default"/>
        <w:ind w:firstLine="709"/>
        <w:jc w:val="both"/>
        <w:rPr>
          <w:color w:val="auto"/>
          <w:sz w:val="23"/>
          <w:szCs w:val="23"/>
        </w:rPr>
      </w:pPr>
      <w:r w:rsidRPr="002B59D4">
        <w:rPr>
          <w:color w:val="auto"/>
          <w:sz w:val="23"/>
          <w:szCs w:val="23"/>
        </w:rPr>
        <w:t xml:space="preserve">6. </w:t>
      </w:r>
      <w:r w:rsidRPr="002B59D4">
        <w:rPr>
          <w:b/>
          <w:color w:val="auto"/>
          <w:sz w:val="23"/>
          <w:szCs w:val="23"/>
        </w:rPr>
        <w:t>Дополнительное образование</w:t>
      </w:r>
      <w:r w:rsidRPr="002B59D4">
        <w:rPr>
          <w:color w:val="auto"/>
          <w:sz w:val="23"/>
          <w:szCs w:val="23"/>
        </w:rPr>
        <w:t xml:space="preserve"> включает в себя такие подвиды, как дополнительное образование детей и взрослых и дополнительное профессиональное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11. Федеральные государственные образовательные стандарты и федеральные государственные требования. Образовательные стандарты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Федеральные государственные образовательные стандарты и федеральные государственные требования обеспечивают: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единство образовательного пространства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преемственность основных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w:t>
      </w:r>
      <w:r w:rsidRPr="002B59D4">
        <w:rPr>
          <w:b/>
          <w:color w:val="auto"/>
          <w:sz w:val="23"/>
          <w:szCs w:val="23"/>
        </w:rPr>
        <w:t>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w:t>
      </w:r>
      <w:r w:rsidRPr="002B59D4">
        <w:rPr>
          <w:color w:val="auto"/>
          <w:sz w:val="23"/>
          <w:szCs w:val="23"/>
        </w:rPr>
        <w:t xml:space="preserve"> соответствующего уровня и соответствующей направленности, независимо от формы получения образования и формы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Федеральные государственные образовательные стандарты включают в себя требования к: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условиям реализации основных образовательных программ, в том числе кадровым, финансовым, материально-техническим и иным условиям;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результатам освоения основных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6. В целях обеспечения реализации права на образование обучающихся с ограниченными возможностями здоровья</w:t>
      </w:r>
      <w:r w:rsidR="00432E72">
        <w:rPr>
          <w:color w:val="auto"/>
          <w:sz w:val="23"/>
          <w:szCs w:val="23"/>
        </w:rPr>
        <w:t xml:space="preserve"> </w:t>
      </w:r>
      <w:r w:rsidRPr="002B59D4">
        <w:rPr>
          <w:b/>
          <w:color w:val="auto"/>
          <w:sz w:val="23"/>
          <w:szCs w:val="23"/>
        </w:rPr>
        <w:t>устанавливаются федеральные государственные образовательные стандарты образования указанных лиц</w:t>
      </w:r>
      <w:r w:rsidRPr="002B59D4">
        <w:rPr>
          <w:color w:val="auto"/>
          <w:sz w:val="23"/>
          <w:szCs w:val="23"/>
        </w:rPr>
        <w:t xml:space="preserve"> или включаются в федеральные государственные образовательные стандарты специальные требования.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2B59D4">
        <w:rPr>
          <w:color w:val="auto"/>
          <w:sz w:val="23"/>
          <w:szCs w:val="23"/>
        </w:rPr>
        <w:lastRenderedPageBreak/>
        <w:t xml:space="preserve">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12. Образовательные программы </w:t>
      </w:r>
    </w:p>
    <w:p w:rsidR="00E015AD"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3</w:t>
      </w:r>
      <w:r w:rsidRPr="002B59D4">
        <w:rPr>
          <w:b/>
          <w:color w:val="auto"/>
          <w:sz w:val="23"/>
          <w:szCs w:val="23"/>
        </w:rPr>
        <w:t>. К основным образовательным программам</w:t>
      </w:r>
      <w:r w:rsidRPr="002B59D4">
        <w:rPr>
          <w:color w:val="auto"/>
          <w:sz w:val="23"/>
          <w:szCs w:val="23"/>
        </w:rPr>
        <w:t xml:space="preserve"> относятся: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w:t>
      </w:r>
      <w:r w:rsidRPr="002B59D4">
        <w:rPr>
          <w:b/>
          <w:color w:val="auto"/>
          <w:sz w:val="23"/>
          <w:szCs w:val="23"/>
        </w:rPr>
        <w:t>основные общеобразовательные программы</w:t>
      </w:r>
      <w:r w:rsidRPr="002B59D4">
        <w:rPr>
          <w:color w:val="auto"/>
          <w:sz w:val="23"/>
          <w:szCs w:val="23"/>
        </w:rPr>
        <w:t xml:space="preserve">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основные профессиональные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w:t>
      </w:r>
    </w:p>
    <w:p w:rsidR="00C45024" w:rsidRPr="002B59D4" w:rsidRDefault="00C45024" w:rsidP="002B59D4">
      <w:pPr>
        <w:pStyle w:val="Default"/>
        <w:ind w:firstLine="709"/>
        <w:jc w:val="both"/>
        <w:rPr>
          <w:color w:val="auto"/>
          <w:sz w:val="23"/>
          <w:szCs w:val="23"/>
        </w:rPr>
      </w:pPr>
      <w:r w:rsidRPr="002B59D4">
        <w:rPr>
          <w:color w:val="auto"/>
          <w:sz w:val="23"/>
          <w:szCs w:val="23"/>
        </w:rPr>
        <w:t>4</w:t>
      </w:r>
      <w:r w:rsidRPr="002B59D4">
        <w:rPr>
          <w:b/>
          <w:color w:val="auto"/>
          <w:sz w:val="23"/>
          <w:szCs w:val="23"/>
        </w:rPr>
        <w:t>. К дополнительным образовательным программам</w:t>
      </w:r>
      <w:r w:rsidRPr="002B59D4">
        <w:rPr>
          <w:color w:val="auto"/>
          <w:sz w:val="23"/>
          <w:szCs w:val="23"/>
        </w:rPr>
        <w:t xml:space="preserve"> относятся: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дополнительные профессиональные программы - программы повышения квалификации, программы профессиональной переподготовки.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Образовательные программы дошкольного образования разрабатываются и утверждаются </w:t>
      </w:r>
      <w:r w:rsidRPr="002B59D4">
        <w:rPr>
          <w:i/>
          <w:color w:val="auto"/>
          <w:sz w:val="23"/>
          <w:szCs w:val="23"/>
        </w:rPr>
        <w:t>организацией, осуществляющей образовательную деятельность</w:t>
      </w:r>
      <w:r w:rsidRPr="002B59D4">
        <w:rPr>
          <w:color w:val="auto"/>
          <w:sz w:val="23"/>
          <w:szCs w:val="23"/>
        </w:rPr>
        <w:t>,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015AD" w:rsidRPr="002B59D4" w:rsidRDefault="00C45024" w:rsidP="002B59D4">
      <w:pPr>
        <w:pStyle w:val="Default"/>
        <w:ind w:firstLine="709"/>
        <w:jc w:val="both"/>
        <w:rPr>
          <w:color w:val="auto"/>
          <w:sz w:val="23"/>
          <w:szCs w:val="23"/>
        </w:rPr>
      </w:pPr>
      <w:r w:rsidRPr="002B59D4">
        <w:rPr>
          <w:color w:val="auto"/>
          <w:sz w:val="23"/>
          <w:szCs w:val="23"/>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w:t>
      </w:r>
      <w:r w:rsidRPr="002B59D4">
        <w:rPr>
          <w:color w:val="auto"/>
          <w:sz w:val="23"/>
          <w:szCs w:val="23"/>
        </w:rPr>
        <w:lastRenderedPageBreak/>
        <w:t xml:space="preserve">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 </w:t>
      </w:r>
    </w:p>
    <w:p w:rsidR="00C45024" w:rsidRPr="002B59D4" w:rsidRDefault="00C45024" w:rsidP="002B59D4">
      <w:pPr>
        <w:pStyle w:val="Default"/>
        <w:ind w:firstLine="709"/>
        <w:jc w:val="both"/>
        <w:rPr>
          <w:color w:val="auto"/>
          <w:sz w:val="23"/>
          <w:szCs w:val="23"/>
        </w:rPr>
      </w:pPr>
      <w:r w:rsidRPr="002B59D4">
        <w:rPr>
          <w:color w:val="auto"/>
          <w:sz w:val="23"/>
          <w:szCs w:val="23"/>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13. Общие требования к реализации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w:t>
      </w:r>
      <w:r w:rsidRPr="002B59D4">
        <w:rPr>
          <w:color w:val="auto"/>
          <w:sz w:val="23"/>
          <w:szCs w:val="23"/>
        </w:rPr>
        <w:lastRenderedPageBreak/>
        <w:t xml:space="preserve">в себя все виды его учебной деятельности, предусмотренные учебным планом (в том числе аудиторную и самостоятельную работу), практику.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Основные профессиональные образовательные программы предусматривают проведение практики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0770D" w:rsidRPr="002B59D4" w:rsidRDefault="00C45024" w:rsidP="002B59D4">
      <w:pPr>
        <w:pStyle w:val="Default"/>
        <w:ind w:firstLine="709"/>
        <w:jc w:val="both"/>
        <w:rPr>
          <w:color w:val="auto"/>
          <w:sz w:val="23"/>
          <w:szCs w:val="23"/>
        </w:rPr>
      </w:pPr>
      <w:r w:rsidRPr="002B59D4">
        <w:rPr>
          <w:color w:val="auto"/>
          <w:sz w:val="23"/>
          <w:szCs w:val="23"/>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14. Язык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15. Сетевая форма реализации образовательных программ</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w:t>
      </w:r>
      <w:r w:rsidRPr="002B59D4">
        <w:rPr>
          <w:i/>
          <w:color w:val="auto"/>
          <w:sz w:val="23"/>
          <w:szCs w:val="23"/>
        </w:rPr>
        <w:t>научные организации, медицинские организации, организации культуры, физкультурно-спортивные и иные организации</w:t>
      </w:r>
      <w:r w:rsidRPr="002B59D4">
        <w:rPr>
          <w:color w:val="auto"/>
          <w:sz w:val="23"/>
          <w:szCs w:val="23"/>
        </w:rPr>
        <w:t xml:space="preserve">,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договоре о сетевой форме реализации образовательных программ указываются: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 </w:t>
      </w:r>
    </w:p>
    <w:p w:rsidR="0060770D" w:rsidRPr="002B59D4" w:rsidRDefault="00C45024" w:rsidP="002B59D4">
      <w:pPr>
        <w:pStyle w:val="Default"/>
        <w:ind w:firstLine="709"/>
        <w:jc w:val="both"/>
        <w:rPr>
          <w:color w:val="auto"/>
          <w:sz w:val="23"/>
          <w:szCs w:val="23"/>
        </w:rPr>
      </w:pPr>
      <w:r w:rsidRPr="002B59D4">
        <w:rPr>
          <w:color w:val="auto"/>
          <w:sz w:val="23"/>
          <w:szCs w:val="23"/>
        </w:rPr>
        <w:t xml:space="preserve">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срок действия договора, порядок его изменения и прекращения.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16. Реализация образовательных программ с применением электронного обучения и дистанционных образовательных технологий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w:t>
      </w:r>
      <w:r w:rsidRPr="002B59D4">
        <w:rPr>
          <w:color w:val="auto"/>
          <w:sz w:val="23"/>
          <w:szCs w:val="23"/>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17. Формы получения образования и формы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Российской Федерации образование может быть получено: </w:t>
      </w:r>
    </w:p>
    <w:p w:rsidR="0060770D" w:rsidRPr="002B59D4" w:rsidRDefault="00C45024" w:rsidP="002B59D4">
      <w:pPr>
        <w:pStyle w:val="Default"/>
        <w:ind w:firstLine="709"/>
        <w:jc w:val="both"/>
        <w:rPr>
          <w:color w:val="auto"/>
          <w:sz w:val="23"/>
          <w:szCs w:val="23"/>
        </w:rPr>
      </w:pPr>
      <w:r w:rsidRPr="002B59D4">
        <w:rPr>
          <w:color w:val="auto"/>
          <w:sz w:val="23"/>
          <w:szCs w:val="23"/>
        </w:rPr>
        <w:t xml:space="preserve">1) в организациях,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вне организаций, осуществляющих образовательную деятельность (в форме семейного образования и самообразования).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Допускается сочетание различных форм получения образования и форм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18. Печатные и электронные образовательные и информационные ресурсы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32E72" w:rsidRDefault="00C45024" w:rsidP="00432E72">
      <w:pPr>
        <w:pStyle w:val="Default"/>
        <w:ind w:firstLine="709"/>
        <w:jc w:val="both"/>
        <w:rPr>
          <w:color w:val="auto"/>
          <w:sz w:val="23"/>
          <w:szCs w:val="23"/>
        </w:rPr>
      </w:pPr>
      <w:r w:rsidRPr="002B59D4">
        <w:rPr>
          <w:color w:val="auto"/>
          <w:sz w:val="23"/>
          <w:szCs w:val="23"/>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19. Научно-методическое и ресурсное обеспечение системы образования </w:t>
      </w:r>
    </w:p>
    <w:p w:rsidR="00C45024" w:rsidRPr="002B59D4" w:rsidRDefault="00C45024" w:rsidP="002B59D4">
      <w:pPr>
        <w:pStyle w:val="Default"/>
        <w:ind w:firstLine="709"/>
        <w:jc w:val="both"/>
        <w:rPr>
          <w:i/>
          <w:color w:val="auto"/>
          <w:sz w:val="23"/>
          <w:szCs w:val="23"/>
        </w:rPr>
      </w:pPr>
      <w:r w:rsidRPr="002B59D4">
        <w:rPr>
          <w:color w:val="auto"/>
          <w:sz w:val="23"/>
          <w:szCs w:val="23"/>
        </w:rPr>
        <w:t xml:space="preserve">1. В системе образования в соответствии с законодательством Российской Федерации </w:t>
      </w:r>
      <w:r w:rsidRPr="002B59D4">
        <w:rPr>
          <w:i/>
          <w:color w:val="auto"/>
          <w:sz w:val="23"/>
          <w:szCs w:val="23"/>
        </w:rPr>
        <w:t>могут создаваться и действовать</w:t>
      </w:r>
      <w:r w:rsidRPr="002B59D4">
        <w:rPr>
          <w:color w:val="auto"/>
          <w:sz w:val="23"/>
          <w:szCs w:val="23"/>
        </w:rPr>
        <w:t xml:space="preserve">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w:t>
      </w:r>
      <w:r w:rsidRPr="002B59D4">
        <w:rPr>
          <w:i/>
          <w:color w:val="auto"/>
          <w:sz w:val="23"/>
          <w:szCs w:val="23"/>
        </w:rPr>
        <w:t>организации, осуществляющие научно-методическое, методическое, ресурсное и информационно-технологическое обеспечение</w:t>
      </w:r>
      <w:r w:rsidRPr="002B59D4">
        <w:rPr>
          <w:color w:val="auto"/>
          <w:sz w:val="23"/>
          <w:szCs w:val="23"/>
        </w:rPr>
        <w:t xml:space="preserve"> образовательной деятельности и </w:t>
      </w:r>
      <w:r w:rsidRPr="002B59D4">
        <w:rPr>
          <w:i/>
          <w:color w:val="auto"/>
          <w:sz w:val="23"/>
          <w:szCs w:val="23"/>
        </w:rPr>
        <w:t xml:space="preserve">управления системой образования, оценку качества образования. </w:t>
      </w:r>
    </w:p>
    <w:p w:rsidR="00C45024" w:rsidRPr="002B59D4" w:rsidRDefault="00C45024" w:rsidP="002B59D4">
      <w:pPr>
        <w:pStyle w:val="Default"/>
        <w:ind w:firstLine="709"/>
        <w:jc w:val="both"/>
        <w:rPr>
          <w:i/>
          <w:color w:val="auto"/>
          <w:sz w:val="23"/>
          <w:szCs w:val="23"/>
        </w:rPr>
      </w:pPr>
      <w:r w:rsidRPr="002B59D4">
        <w:rPr>
          <w:color w:val="auto"/>
          <w:sz w:val="23"/>
          <w:szCs w:val="23"/>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w:t>
      </w:r>
      <w:r w:rsidRPr="002B59D4">
        <w:rPr>
          <w:i/>
          <w:color w:val="auto"/>
          <w:sz w:val="23"/>
          <w:szCs w:val="23"/>
        </w:rPr>
        <w:t xml:space="preserve">учебно-методические объединения.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w:t>
      </w:r>
      <w:r w:rsidRPr="002B59D4">
        <w:rPr>
          <w:color w:val="auto"/>
          <w:sz w:val="23"/>
          <w:szCs w:val="23"/>
        </w:rPr>
        <w:lastRenderedPageBreak/>
        <w:t xml:space="preserve">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20. Экспериментальная и инновационная деятельность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w:t>
      </w:r>
      <w:r w:rsidRPr="002B59D4">
        <w:rPr>
          <w:i/>
          <w:color w:val="auto"/>
          <w:sz w:val="23"/>
          <w:szCs w:val="23"/>
        </w:rPr>
        <w:t>Экспериментальная деятельность</w:t>
      </w:r>
      <w:r w:rsidRPr="002B59D4">
        <w:rPr>
          <w:color w:val="auto"/>
          <w:sz w:val="23"/>
          <w:szCs w:val="23"/>
        </w:rPr>
        <w:t xml:space="preserve"> направлена на разработку, апробацию и внедрение новых образовательных технологий, образовательных ресурсов и осуществляется в </w:t>
      </w:r>
      <w:r w:rsidRPr="002B59D4">
        <w:rPr>
          <w:i/>
          <w:color w:val="auto"/>
          <w:sz w:val="23"/>
          <w:szCs w:val="23"/>
        </w:rPr>
        <w:t>форме экспериментов</w:t>
      </w:r>
      <w:r w:rsidRPr="002B59D4">
        <w:rPr>
          <w:color w:val="auto"/>
          <w:sz w:val="23"/>
          <w:szCs w:val="23"/>
        </w:rPr>
        <w:t xml:space="preserve">, порядок и условия проведения которых определяются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w:t>
      </w:r>
      <w:r w:rsidRPr="002B59D4">
        <w:rPr>
          <w:i/>
          <w:color w:val="auto"/>
          <w:sz w:val="23"/>
          <w:szCs w:val="23"/>
        </w:rPr>
        <w:t>Инновационная деятельность</w:t>
      </w:r>
      <w:r w:rsidRPr="002B59D4">
        <w:rPr>
          <w:color w:val="auto"/>
          <w:sz w:val="23"/>
          <w:szCs w:val="23"/>
        </w:rPr>
        <w:t xml:space="preserve">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w:t>
      </w:r>
      <w:r w:rsidRPr="002B59D4">
        <w:rPr>
          <w:i/>
          <w:color w:val="auto"/>
          <w:sz w:val="23"/>
          <w:szCs w:val="23"/>
        </w:rPr>
        <w:t>в форме реализации инновационных проектов и программ</w:t>
      </w:r>
      <w:r w:rsidRPr="002B59D4">
        <w:rPr>
          <w:color w:val="auto"/>
          <w:sz w:val="23"/>
          <w:szCs w:val="23"/>
        </w:rPr>
        <w:t xml:space="preserve">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w:t>
      </w:r>
      <w:r w:rsidRPr="002B59D4">
        <w:rPr>
          <w:b/>
          <w:color w:val="auto"/>
          <w:sz w:val="23"/>
          <w:szCs w:val="23"/>
        </w:rPr>
        <w:t>федеральными или региональными инновационными площадками</w:t>
      </w:r>
      <w:r w:rsidRPr="002B59D4">
        <w:rPr>
          <w:color w:val="auto"/>
          <w:sz w:val="23"/>
          <w:szCs w:val="23"/>
        </w:rPr>
        <w:t xml:space="preserve">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w:t>
      </w:r>
      <w:r w:rsidRPr="002B59D4">
        <w:rPr>
          <w:i/>
          <w:color w:val="auto"/>
          <w:sz w:val="23"/>
          <w:szCs w:val="23"/>
        </w:rPr>
        <w:t>региональными инновационными площадками</w:t>
      </w:r>
      <w:r w:rsidRPr="002B59D4">
        <w:rPr>
          <w:color w:val="auto"/>
          <w:sz w:val="23"/>
          <w:szCs w:val="23"/>
        </w:rPr>
        <w:t xml:space="preserve"> устанавливается органами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3. Лица, осуществляющие образовательную деятельность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21. Образовательная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22. Создание, реорганизация, ликвидация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Образовательная организация создается в форме, установленной гражданским законодательством для некоммерческих организаций. </w:t>
      </w:r>
    </w:p>
    <w:p w:rsidR="0060770D"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Образовательная организация в зависимости от того, кем она создана, является государственной, муниципальной или частной.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23. Типы образовательных организаций</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Российской Федерации устанавливаются следующие типы образовательных организаций, реализующих основные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 </w:t>
      </w:r>
      <w:r w:rsidRPr="002B59D4">
        <w:rPr>
          <w:i/>
          <w:color w:val="auto"/>
          <w:sz w:val="23"/>
          <w:szCs w:val="23"/>
        </w:rPr>
        <w:t>дошкольная образовательная организация</w:t>
      </w:r>
      <w:r w:rsidRPr="002B59D4">
        <w:rPr>
          <w:color w:val="auto"/>
          <w:sz w:val="23"/>
          <w:szCs w:val="23"/>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w:t>
      </w:r>
      <w:r w:rsidRPr="002B59D4">
        <w:rPr>
          <w:i/>
          <w:color w:val="auto"/>
          <w:sz w:val="23"/>
          <w:szCs w:val="23"/>
        </w:rPr>
        <w:t>общеобразовательная организация</w:t>
      </w:r>
      <w:r w:rsidRPr="002B59D4">
        <w:rPr>
          <w:color w:val="auto"/>
          <w:sz w:val="23"/>
          <w:szCs w:val="23"/>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w:t>
      </w:r>
      <w:r w:rsidRPr="002B59D4">
        <w:rPr>
          <w:i/>
          <w:color w:val="auto"/>
          <w:sz w:val="23"/>
          <w:szCs w:val="23"/>
        </w:rPr>
        <w:t>профессиональная образовательная организация</w:t>
      </w:r>
      <w:r w:rsidRPr="002B59D4">
        <w:rPr>
          <w:color w:val="auto"/>
          <w:sz w:val="23"/>
          <w:szCs w:val="23"/>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w:t>
      </w:r>
      <w:r w:rsidRPr="002B59D4">
        <w:rPr>
          <w:i/>
          <w:color w:val="auto"/>
          <w:sz w:val="23"/>
          <w:szCs w:val="23"/>
        </w:rPr>
        <w:t>образовательная организация высшего образования</w:t>
      </w:r>
      <w:r w:rsidRPr="002B59D4">
        <w:rPr>
          <w:color w:val="auto"/>
          <w:sz w:val="23"/>
          <w:szCs w:val="23"/>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w:t>
      </w:r>
      <w:r w:rsidRPr="002B59D4">
        <w:rPr>
          <w:i/>
          <w:color w:val="auto"/>
          <w:sz w:val="23"/>
          <w:szCs w:val="23"/>
        </w:rPr>
        <w:t>организация дополнительного образования</w:t>
      </w:r>
      <w:r w:rsidRPr="002B59D4">
        <w:rPr>
          <w:color w:val="auto"/>
          <w:sz w:val="23"/>
          <w:szCs w:val="23"/>
        </w:rPr>
        <w:t xml:space="preserve">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w:t>
      </w:r>
    </w:p>
    <w:p w:rsidR="00432E72" w:rsidRDefault="00C45024" w:rsidP="00432E72">
      <w:pPr>
        <w:pStyle w:val="Default"/>
        <w:ind w:firstLine="709"/>
        <w:jc w:val="both"/>
        <w:rPr>
          <w:color w:val="auto"/>
          <w:sz w:val="23"/>
          <w:szCs w:val="23"/>
        </w:rPr>
      </w:pPr>
      <w:r w:rsidRPr="002B59D4">
        <w:rPr>
          <w:color w:val="auto"/>
          <w:sz w:val="23"/>
          <w:szCs w:val="23"/>
        </w:rPr>
        <w:t xml:space="preserve">2) </w:t>
      </w:r>
      <w:r w:rsidRPr="002B59D4">
        <w:rPr>
          <w:i/>
          <w:color w:val="auto"/>
          <w:sz w:val="23"/>
          <w:szCs w:val="23"/>
        </w:rPr>
        <w:t>организация дополнительного профессионального образования</w:t>
      </w:r>
      <w:r w:rsidRPr="002B59D4">
        <w:rPr>
          <w:color w:val="auto"/>
          <w:sz w:val="23"/>
          <w:szCs w:val="23"/>
        </w:rPr>
        <w:t xml:space="preserve">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w:t>
      </w:r>
    </w:p>
    <w:p w:rsidR="00C45024" w:rsidRPr="002B59D4" w:rsidRDefault="00C45024" w:rsidP="002B59D4">
      <w:pPr>
        <w:pStyle w:val="Default"/>
        <w:ind w:firstLine="709"/>
        <w:jc w:val="both"/>
        <w:rPr>
          <w:i/>
          <w:color w:val="auto"/>
          <w:sz w:val="23"/>
          <w:szCs w:val="23"/>
        </w:rPr>
      </w:pPr>
      <w:r w:rsidRPr="002B59D4">
        <w:rPr>
          <w:color w:val="auto"/>
          <w:sz w:val="23"/>
          <w:szCs w:val="23"/>
        </w:rPr>
        <w:t xml:space="preserve">1) </w:t>
      </w:r>
      <w:r w:rsidRPr="002B59D4">
        <w:rPr>
          <w:i/>
          <w:color w:val="auto"/>
          <w:sz w:val="23"/>
          <w:szCs w:val="23"/>
        </w:rPr>
        <w:t>дошкольные образовательные организации - дополнительные общеразвивающие программы;</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w:t>
      </w:r>
      <w:r w:rsidRPr="002B59D4">
        <w:rPr>
          <w:i/>
          <w:color w:val="auto"/>
          <w:sz w:val="23"/>
          <w:szCs w:val="23"/>
        </w:rPr>
        <w:t>общеобразовательные организации - образовательные программы дошкольного образования,</w:t>
      </w:r>
      <w:r w:rsidRPr="002B59D4">
        <w:rPr>
          <w:color w:val="auto"/>
          <w:sz w:val="23"/>
          <w:szCs w:val="23"/>
        </w:rPr>
        <w:t xml:space="preserve"> дополнительные общеобразовательные программы, программы профессионального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w:t>
      </w:r>
      <w:r w:rsidRPr="002B59D4">
        <w:rPr>
          <w:i/>
          <w:color w:val="auto"/>
          <w:sz w:val="23"/>
          <w:szCs w:val="23"/>
        </w:rPr>
        <w:t>организации дополнительного образования - образовательные программы дошкольного образования</w:t>
      </w:r>
      <w:r w:rsidRPr="002B59D4">
        <w:rPr>
          <w:color w:val="auto"/>
          <w:sz w:val="23"/>
          <w:szCs w:val="23"/>
        </w:rPr>
        <w:t xml:space="preserve">, программы профессионального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w:t>
      </w:r>
      <w:r w:rsidRPr="002B59D4">
        <w:rPr>
          <w:b/>
          <w:color w:val="auto"/>
          <w:sz w:val="23"/>
          <w:szCs w:val="23"/>
        </w:rPr>
        <w:t>Наименование образовательной организации</w:t>
      </w:r>
      <w:r w:rsidRPr="002B59D4">
        <w:rPr>
          <w:color w:val="auto"/>
          <w:sz w:val="23"/>
          <w:szCs w:val="23"/>
        </w:rPr>
        <w:t xml:space="preserve">должно содержать указание на ее организационно-правовую форму и тип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25. Устав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тип образовательной организации; </w:t>
      </w:r>
    </w:p>
    <w:p w:rsidR="00074089" w:rsidRPr="002B59D4" w:rsidRDefault="00C45024" w:rsidP="002B59D4">
      <w:pPr>
        <w:pStyle w:val="Default"/>
        <w:ind w:firstLine="709"/>
        <w:jc w:val="both"/>
        <w:rPr>
          <w:color w:val="auto"/>
          <w:sz w:val="23"/>
          <w:szCs w:val="23"/>
        </w:rPr>
      </w:pPr>
      <w:r w:rsidRPr="002B59D4">
        <w:rPr>
          <w:color w:val="auto"/>
          <w:sz w:val="23"/>
          <w:szCs w:val="23"/>
        </w:rPr>
        <w:t xml:space="preserve">2) учредитель или учредители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виды реализуемых образовательных программ с указанием уровня образования и (или) направленности;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структура и компетенция органов управления образовательной организации, порядок их формирования и сроки полномочий.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26. Управление образовательной организацией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Управление образовательной организацией осуществляется на основе сочетания принципов единоначалия и коллегиальности.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t>
      </w:r>
    </w:p>
    <w:p w:rsidR="00074089" w:rsidRPr="002B59D4" w:rsidRDefault="00C45024" w:rsidP="002B59D4">
      <w:pPr>
        <w:pStyle w:val="Default"/>
        <w:ind w:firstLine="709"/>
        <w:jc w:val="both"/>
        <w:rPr>
          <w:color w:val="auto"/>
          <w:sz w:val="23"/>
          <w:szCs w:val="23"/>
        </w:rPr>
      </w:pPr>
      <w:r w:rsidRPr="002B59D4">
        <w:rPr>
          <w:color w:val="auto"/>
          <w:sz w:val="23"/>
          <w:szCs w:val="23"/>
        </w:rP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27. Структура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организации самостоятельны в формировании своей структуры, если иное не установлено федеральными законами.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 </w:t>
      </w:r>
    </w:p>
    <w:p w:rsidR="00432E72" w:rsidRDefault="00C45024" w:rsidP="00432E72">
      <w:pPr>
        <w:pStyle w:val="Default"/>
        <w:ind w:firstLine="709"/>
        <w:jc w:val="both"/>
        <w:rPr>
          <w:color w:val="auto"/>
          <w:sz w:val="23"/>
          <w:szCs w:val="23"/>
        </w:rPr>
      </w:pPr>
      <w:r w:rsidRPr="002B59D4">
        <w:rPr>
          <w:color w:val="auto"/>
          <w:sz w:val="23"/>
          <w:szCs w:val="23"/>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w:t>
      </w:r>
      <w:r w:rsidRPr="002B59D4">
        <w:rPr>
          <w:color w:val="auto"/>
          <w:sz w:val="23"/>
          <w:szCs w:val="23"/>
        </w:rPr>
        <w:lastRenderedPageBreak/>
        <w:t xml:space="preserve">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Представительство образовательной организации открывается и закрывается образовательной организацией.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28. Компетенция, права, обязанности и ответственность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К компетенции образовательной организации в установленной сфере деятельности относятся: </w:t>
      </w:r>
    </w:p>
    <w:p w:rsidR="00074089" w:rsidRPr="002B59D4" w:rsidRDefault="00C45024" w:rsidP="002B59D4">
      <w:pPr>
        <w:pStyle w:val="Default"/>
        <w:ind w:firstLine="709"/>
        <w:jc w:val="both"/>
        <w:rPr>
          <w:color w:val="auto"/>
          <w:sz w:val="23"/>
          <w:szCs w:val="23"/>
        </w:rPr>
      </w:pPr>
      <w:r w:rsidRPr="002B59D4">
        <w:rPr>
          <w:color w:val="auto"/>
          <w:sz w:val="23"/>
          <w:szCs w:val="23"/>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установление штатного расписания, если иное не установлено нормативными правовыми актами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разработка и утверждение образовательных программ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прием обучающихся в образовательную организацию;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w:t>
      </w:r>
      <w:r w:rsidRPr="002B59D4">
        <w:rPr>
          <w:color w:val="auto"/>
          <w:sz w:val="23"/>
          <w:szCs w:val="23"/>
        </w:rPr>
        <w:lastRenderedPageBreak/>
        <w:t xml:space="preserve">пособий, допущенных к использованию при реализации указанных образовательных программ такими организациями;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использование и совершенствование методов обучения и воспитания, образовательных технологий, электронного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проведение самообследования, обеспечение функционирования внутренней системы оценки качества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обеспечение в образовательной организации, имеющей интернат, необходимых условий содержания обучающихся; </w:t>
      </w:r>
    </w:p>
    <w:p w:rsidR="00074089" w:rsidRPr="002B59D4" w:rsidRDefault="00C45024" w:rsidP="002B59D4">
      <w:pPr>
        <w:pStyle w:val="Default"/>
        <w:ind w:firstLine="709"/>
        <w:jc w:val="both"/>
        <w:rPr>
          <w:color w:val="auto"/>
          <w:sz w:val="23"/>
          <w:szCs w:val="23"/>
        </w:rPr>
      </w:pPr>
      <w:r w:rsidRPr="002B59D4">
        <w:rPr>
          <w:color w:val="auto"/>
          <w:sz w:val="23"/>
          <w:szCs w:val="23"/>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создание условий для занятия обучающимися физической культурой и спортом;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17) приобретение или изготовление бланков документов об образовании и (или) о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20) организация научно-методической работы, в том числе организация и проведение научных и методических конференций, семинаров;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21) обеспечение создания и ведения официального сайта образовательной организации в сети "Интернет";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22) иные вопросы в соответствии с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Образовательная организация обязана осуществлять свою деятельность в соответствии с законодательством об образовании, в том числе: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3) соблюдать права и свободы обучающихся, родителей (законных представителей) несовершеннолетних обучающихся, работников образовательной организации. 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29. Информационная открытость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w:t>
      </w:r>
      <w:r w:rsidR="00AE1864" w:rsidRPr="002B59D4">
        <w:rPr>
          <w:color w:val="auto"/>
          <w:sz w:val="23"/>
          <w:szCs w:val="23"/>
        </w:rPr>
        <w:t xml:space="preserve"> </w:t>
      </w:r>
      <w:r w:rsidRPr="002B59D4">
        <w:rPr>
          <w:color w:val="auto"/>
          <w:sz w:val="23"/>
          <w:szCs w:val="23"/>
        </w:rPr>
        <w:t xml:space="preserve">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организации обеспечивают открытость и доступность: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информации: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о структуре и об органах управления образовательной организацией;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д) о языках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е) о федеральных государственных образовательных стандартах, об образовательных стандартах (при их наличии);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ж) о руководителе образовательной организации, его заместителях, руководителях филиалов образовательной организации (при их наличии); </w:t>
      </w:r>
    </w:p>
    <w:p w:rsidR="00074089" w:rsidRPr="002B59D4" w:rsidRDefault="00C45024" w:rsidP="002B59D4">
      <w:pPr>
        <w:pStyle w:val="Default"/>
        <w:ind w:firstLine="709"/>
        <w:jc w:val="both"/>
        <w:rPr>
          <w:color w:val="auto"/>
          <w:sz w:val="23"/>
          <w:szCs w:val="23"/>
        </w:rPr>
      </w:pPr>
      <w:r w:rsidRPr="002B59D4">
        <w:rPr>
          <w:color w:val="auto"/>
          <w:sz w:val="23"/>
          <w:szCs w:val="23"/>
        </w:rPr>
        <w:t xml:space="preserve">з) о персональном составе педагогических работников с указанием уровня образования, квалификации и опыта работы;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н) о наличии и об условиях предоставления обучающимся стипендий, мер социальной поддержки;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р) о поступлении финансовых и материальных средств и об их расходовании по итогам финансового года;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с) о трудоустройстве выпускников;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копий: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устава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лицензии на осуществление образовательной деятельности (с приложениями); </w:t>
      </w:r>
    </w:p>
    <w:p w:rsidR="00074089" w:rsidRPr="002B59D4" w:rsidRDefault="00C45024" w:rsidP="002B59D4">
      <w:pPr>
        <w:pStyle w:val="Default"/>
        <w:ind w:firstLine="709"/>
        <w:jc w:val="both"/>
        <w:rPr>
          <w:color w:val="auto"/>
          <w:sz w:val="23"/>
          <w:szCs w:val="23"/>
        </w:rPr>
      </w:pPr>
      <w:r w:rsidRPr="002B59D4">
        <w:rPr>
          <w:color w:val="auto"/>
          <w:sz w:val="23"/>
          <w:szCs w:val="23"/>
        </w:rPr>
        <w:t xml:space="preserve">в) свидетельства о государственной аккредитации (с приложениями);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предписаний органов, осуществляющих государственный контроль (надзор) в сфере образования, отчетов об исполнении таких предписаний;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30. Локальные нормативные акты, содержащие нормы, регулирующие образовательные отношения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074089"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31. Организации, осуществляющие обучение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w:t>
      </w:r>
      <w:r w:rsidRPr="002B59D4">
        <w:rPr>
          <w:color w:val="auto"/>
          <w:sz w:val="23"/>
          <w:szCs w:val="23"/>
        </w:rPr>
        <w:lastRenderedPageBreak/>
        <w:t xml:space="preserve">основным и дополнительным общеобразовательным программам, основным программам профессионального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32. Индивидуальные предприниматели, осуществляющие образовательную деятельность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4. Обучающиеся и их родители (законные представители)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33. Обучающиеся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4) аспиранты - лица, обучающиеся в аспирантуре по программе подготовки научно-педагогических кадров;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6) ординаторы - лица, обучающиеся по программам ординатуры;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ассистенты-стажеры - лица, обучающиеся по программам ассистентуры-стажировки;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34. Основные права обучающихся и меры их социальной поддержки и стимулирования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Обучающимся предоставляются академические права 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уважение человеческого достоинства, защиту от всех форм физического и психического насилия, оскорбления личности, охрану жизни и здоровья;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свободу совести, информации, свободное выражение собственных взглядов и убеждений;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17) участие в управлении образовательной организацией в порядке, установленном ее уставом;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19) обжалование актов образовательной организации в установленном законодательством Российской Федерации порядке;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20) бесплатное пользование библиотечно-информационными ресурсами, учебной, производственной, научной базой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25) опубликование своих работ в изданиях образовательной организации на бесплатной основе;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Обучающимся предоставляются следующие меры социальной поддержки и стимулирования: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обеспечение питанием в случаях и в порядке, которые установлены федеральными законами, законами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транспортное обеспечение в соответствии со статьей 40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получение стипендий, материальной помощи и других денежных выплат, предусмотренных законодательством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w:t>
      </w:r>
      <w:r w:rsidRPr="002B59D4">
        <w:rPr>
          <w:color w:val="auto"/>
          <w:sz w:val="23"/>
          <w:szCs w:val="23"/>
        </w:rPr>
        <w:lastRenderedPageBreak/>
        <w:t xml:space="preserve">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35. Пользование учебниками, учебными пособиями, средствами обучения и воспитания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36. Стипендии и другие денежные выплаты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Российской Федерации устанавливаются следующие виды стипендий: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государственная академическая стипендия студентам;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государственная социальная стипендия студентам;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государственные стипендии аспирантам, ординаторам, ассистентам-стажерам;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стипендии Президента Российской Федерации и стипендии Правительства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именные стипендии;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стипендии обучающимся, назначаемые юридическими лицами или физическими лицами, в том числе направившими их на обучение;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стипендии слушателям подготовительных отделений в случаях, предусмотренных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w:t>
      </w:r>
      <w:r w:rsidRPr="002B59D4">
        <w:rPr>
          <w:color w:val="auto"/>
          <w:sz w:val="23"/>
          <w:szCs w:val="23"/>
        </w:rPr>
        <w:lastRenderedPageBreak/>
        <w:t xml:space="preserve">Федерации, в инженерно-технических, дорожно-строительных воинских формированиях при федеральных органах исполнительной власти и в спасательныхвоинских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w:t>
      </w:r>
      <w:r w:rsidRPr="002B59D4">
        <w:rPr>
          <w:color w:val="auto"/>
          <w:sz w:val="23"/>
          <w:szCs w:val="23"/>
        </w:rPr>
        <w:lastRenderedPageBreak/>
        <w:t xml:space="preserve">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37. Организация питания обучающихся</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Организация питания обучающихся возлагается на организации, осуществляющие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Расписание занятий должно предусматривать перерыв достаточной продолжительности для питания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38. Обеспечение вещевым имуществом (обмундированием)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 </w:t>
      </w:r>
    </w:p>
    <w:p w:rsidR="00C45024" w:rsidRPr="002B59D4" w:rsidRDefault="00C45024" w:rsidP="002B59D4">
      <w:pPr>
        <w:pStyle w:val="Default"/>
        <w:ind w:firstLine="709"/>
        <w:jc w:val="both"/>
        <w:rPr>
          <w:color w:val="auto"/>
          <w:sz w:val="23"/>
          <w:szCs w:val="23"/>
        </w:rPr>
      </w:pPr>
      <w:r w:rsidRPr="002B59D4">
        <w:rPr>
          <w:b/>
          <w:bCs/>
          <w:color w:val="auto"/>
          <w:sz w:val="23"/>
          <w:szCs w:val="23"/>
        </w:rPr>
        <w:lastRenderedPageBreak/>
        <w:t xml:space="preserve">Статья 39. Предоставление жилых помещений в общежитиях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40. Транспортное обеспечение </w:t>
      </w:r>
    </w:p>
    <w:p w:rsidR="00135DD3" w:rsidRPr="002B59D4" w:rsidRDefault="00C45024" w:rsidP="002B59D4">
      <w:pPr>
        <w:pStyle w:val="Default"/>
        <w:ind w:firstLine="709"/>
        <w:jc w:val="both"/>
        <w:rPr>
          <w:color w:val="auto"/>
          <w:sz w:val="23"/>
          <w:szCs w:val="23"/>
        </w:rPr>
      </w:pPr>
      <w:r w:rsidRPr="002B59D4">
        <w:rPr>
          <w:color w:val="auto"/>
          <w:sz w:val="23"/>
          <w:szCs w:val="23"/>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41. Охрана здоровья обучающихся</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Охрана здоровья обучающихся включает в себя: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оказание первичной медико-санитарной помощи в порядке, установленном законодательством в сфере охраны здоровья;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организацию питания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определение оптимальной учебной, внеучебной нагрузки, режима учебных занятий и продолжительности каникул;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пропаганду и обучение навыкам здорового образа жизни, требованиям охраны труда;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организацию и создание условий для профилактики заболеваний и оздоровления обучающихся, для занятия ими физической культурой и спортом;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прохождение обучающимися в соответствии с законодательством Российской Федерации периодических медицинских осмотров и диспансеризации;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обеспечение безопасности обучающихся во время пребывания в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профилактику несчастных случаев с обучающимися во время пребывания в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проведение санитарно-противоэпидемических и профилактических мероприятий.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w:t>
      </w:r>
      <w:r w:rsidRPr="002B59D4">
        <w:rPr>
          <w:color w:val="auto"/>
          <w:sz w:val="23"/>
          <w:szCs w:val="23"/>
        </w:rPr>
        <w:lastRenderedPageBreak/>
        <w:t xml:space="preserve">организация обязана предоставить помещение с соответствующими условиями для работы медицинских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w:t>
      </w:r>
    </w:p>
    <w:p w:rsidR="002B59D4" w:rsidRDefault="00C45024" w:rsidP="002B59D4">
      <w:pPr>
        <w:pStyle w:val="Default"/>
        <w:ind w:firstLine="709"/>
        <w:jc w:val="both"/>
        <w:rPr>
          <w:color w:val="auto"/>
          <w:sz w:val="23"/>
          <w:szCs w:val="23"/>
        </w:rPr>
      </w:pPr>
      <w:r w:rsidRPr="002B59D4">
        <w:rPr>
          <w:color w:val="auto"/>
          <w:sz w:val="23"/>
          <w:szCs w:val="23"/>
        </w:rPr>
        <w:t xml:space="preserve">1) текущий контроль за состоянием здоровья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соблюдение государственных санитарно-эпидемиологических правил и нормативов;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Психолого-педагогическая, медицинская и социальная помощь включает в себя: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1) психолого-педагогическое консультирование обучающихся, их родителей (законных представителей) и педагогических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коррекционно-развивающие и компенсирующие занятия с обучающимися, логопедическую помощь обучающимся;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комплекс реабилитационных и других медицинских мероприятий;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помощь обучающимся в профориентации, получении профессии и социальной адаптации.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w:t>
      </w:r>
      <w:r w:rsidRPr="002B59D4">
        <w:rPr>
          <w:color w:val="auto"/>
          <w:sz w:val="23"/>
          <w:szCs w:val="23"/>
        </w:rPr>
        <w:lastRenderedPageBreak/>
        <w:t xml:space="preserve">планов, выборе оптимальных методов обучения и воспитания обучающихся, испытывающих трудности в освоенииосновных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135DD3" w:rsidRPr="002B59D4" w:rsidRDefault="00C45024" w:rsidP="002B59D4">
      <w:pPr>
        <w:pStyle w:val="Default"/>
        <w:ind w:firstLine="709"/>
        <w:jc w:val="both"/>
        <w:rPr>
          <w:color w:val="auto"/>
          <w:sz w:val="23"/>
          <w:szCs w:val="23"/>
        </w:rPr>
      </w:pPr>
      <w:r w:rsidRPr="002B59D4">
        <w:rPr>
          <w:color w:val="auto"/>
          <w:sz w:val="23"/>
          <w:szCs w:val="23"/>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43. Обязанности и ответственность обучающихся</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Обучающиеся обязаны: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бережно относиться к имуществу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Порядок применения кобучающимся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44. Права, обязанности и ответственность в сфере образования родителей (законных представителей) несовершеннолетних обучающихся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Родители (законные представители) несовершеннолетних обучающихся имеют право: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защищать права и законные интересы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Родители (законные представители) несовершеннолетних обучающихся обязаны: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обеспечить получение детьми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уважать честь и достоинство обучающихся и работников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45. Защита прав обучающихся, родителей (законных представителей) несовершеннолетних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использовать не запрещенные законодательством Российской Федерации иные способы защиты прав и законных интересов.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5. Педагогические, руководящие и иные работники организаций,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46. Право на занятие педагогической деятельностью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47. Правовой статус педагогических работников. Права и свободы педагогических работников, гарантии их реализации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Педагогические работники пользуются следующими академическими правами и свободами: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1) свобода преподавания, свободное выражение своего мнения, свобода от вмешательства в профессиональную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свобода выбора и использования педагогически обоснованных форм, средств, методов обучения и воспитания;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право на обращение в комиссию по урегулированию споров между участниками образовательных отношений;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432E72" w:rsidRDefault="00C45024" w:rsidP="00432E72">
      <w:pPr>
        <w:pStyle w:val="Default"/>
        <w:ind w:firstLine="709"/>
        <w:jc w:val="both"/>
        <w:rPr>
          <w:color w:val="auto"/>
          <w:sz w:val="23"/>
          <w:szCs w:val="23"/>
        </w:rPr>
      </w:pPr>
      <w:r w:rsidRPr="002B59D4">
        <w:rPr>
          <w:color w:val="auto"/>
          <w:sz w:val="23"/>
          <w:szCs w:val="23"/>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 </w:t>
      </w:r>
    </w:p>
    <w:p w:rsidR="00C45024" w:rsidRPr="002B59D4" w:rsidRDefault="00C45024" w:rsidP="002B59D4">
      <w:pPr>
        <w:pStyle w:val="Default"/>
        <w:ind w:firstLine="709"/>
        <w:jc w:val="both"/>
        <w:rPr>
          <w:b/>
          <w:color w:val="auto"/>
          <w:sz w:val="23"/>
          <w:szCs w:val="23"/>
        </w:rPr>
      </w:pPr>
      <w:r w:rsidRPr="002B59D4">
        <w:rPr>
          <w:color w:val="auto"/>
          <w:sz w:val="23"/>
          <w:szCs w:val="23"/>
        </w:rPr>
        <w:t xml:space="preserve">5. Педагогические работники имеют следующие </w:t>
      </w:r>
      <w:r w:rsidRPr="002B59D4">
        <w:rPr>
          <w:b/>
          <w:color w:val="auto"/>
          <w:sz w:val="23"/>
          <w:szCs w:val="23"/>
        </w:rPr>
        <w:t>трудовые права и социальные гарантии:</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право на сокращенную продолжительность рабочего времени; </w:t>
      </w:r>
    </w:p>
    <w:p w:rsidR="00C45024" w:rsidRPr="002B59D4" w:rsidRDefault="00C45024" w:rsidP="002B59D4">
      <w:pPr>
        <w:pStyle w:val="Default"/>
        <w:ind w:firstLine="709"/>
        <w:jc w:val="both"/>
        <w:rPr>
          <w:color w:val="auto"/>
          <w:sz w:val="23"/>
          <w:szCs w:val="23"/>
        </w:rPr>
      </w:pPr>
      <w:r w:rsidRPr="002B59D4">
        <w:rPr>
          <w:color w:val="auto"/>
          <w:sz w:val="23"/>
          <w:szCs w:val="23"/>
        </w:rPr>
        <w:t>2) право на дополнительное профессиональное образование по профилю педагогической деятельности не реже чем один раз в три года;</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право на досрочное назначение трудовой пенсии по старости в порядке, установленном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w:t>
      </w:r>
      <w:r w:rsidRPr="002B59D4">
        <w:rPr>
          <w:color w:val="auto"/>
          <w:sz w:val="23"/>
          <w:szCs w:val="23"/>
        </w:rPr>
        <w:lastRenderedPageBreak/>
        <w:t xml:space="preserve">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48. Обязанности и ответственность педагогических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Педагогические работники обязаны: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соблюдать правовые, нравственные и этические нормы, следовать требованиям профессиональной этики;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уважать честь и достоинство обучающихся и других участников образовательных отношений; </w:t>
      </w:r>
    </w:p>
    <w:p w:rsidR="00135DD3" w:rsidRPr="002B59D4" w:rsidRDefault="00C45024" w:rsidP="002B59D4">
      <w:pPr>
        <w:pStyle w:val="Default"/>
        <w:ind w:firstLine="709"/>
        <w:jc w:val="both"/>
        <w:rPr>
          <w:color w:val="auto"/>
          <w:sz w:val="23"/>
          <w:szCs w:val="23"/>
        </w:rPr>
      </w:pPr>
      <w:r w:rsidRPr="002B59D4">
        <w:rPr>
          <w:color w:val="auto"/>
          <w:sz w:val="23"/>
          <w:szCs w:val="23"/>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применять </w:t>
      </w:r>
      <w:r w:rsidRPr="002B59D4">
        <w:rPr>
          <w:i/>
          <w:color w:val="auto"/>
          <w:sz w:val="23"/>
          <w:szCs w:val="23"/>
        </w:rPr>
        <w:t>педагогически обоснованные и обеспечивающие высокое качество образования формы, методы обучения и воспитания</w:t>
      </w:r>
      <w:r w:rsidRPr="002B59D4">
        <w:rPr>
          <w:color w:val="auto"/>
          <w:sz w:val="23"/>
          <w:szCs w:val="23"/>
        </w:rPr>
        <w:t xml:space="preserve">;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C45024" w:rsidRPr="002B59D4" w:rsidRDefault="00C45024" w:rsidP="002B59D4">
      <w:pPr>
        <w:pStyle w:val="Default"/>
        <w:ind w:firstLine="709"/>
        <w:jc w:val="both"/>
        <w:rPr>
          <w:i/>
          <w:color w:val="auto"/>
          <w:sz w:val="23"/>
          <w:szCs w:val="23"/>
        </w:rPr>
      </w:pPr>
      <w:r w:rsidRPr="002B59D4">
        <w:rPr>
          <w:color w:val="auto"/>
          <w:sz w:val="23"/>
          <w:szCs w:val="23"/>
        </w:rPr>
        <w:t xml:space="preserve">7) систематически </w:t>
      </w:r>
      <w:r w:rsidRPr="002B59D4">
        <w:rPr>
          <w:i/>
          <w:color w:val="auto"/>
          <w:sz w:val="23"/>
          <w:szCs w:val="23"/>
        </w:rPr>
        <w:t xml:space="preserve">повышать свой профессиональный уровень;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w:t>
      </w:r>
      <w:r w:rsidRPr="002B59D4">
        <w:rPr>
          <w:i/>
          <w:color w:val="auto"/>
          <w:sz w:val="23"/>
          <w:szCs w:val="23"/>
        </w:rPr>
        <w:t xml:space="preserve">проходить аттестацию на соответствие занимаемой должности </w:t>
      </w:r>
      <w:r w:rsidRPr="002B59D4">
        <w:rPr>
          <w:color w:val="auto"/>
          <w:sz w:val="23"/>
          <w:szCs w:val="23"/>
        </w:rPr>
        <w:t xml:space="preserve">в порядке, установленном законодательством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проходить в соответствии с трудовым законодательством предварительные при поступлении на работу и периодические </w:t>
      </w:r>
      <w:r w:rsidRPr="002B59D4">
        <w:rPr>
          <w:i/>
          <w:color w:val="auto"/>
          <w:sz w:val="23"/>
          <w:szCs w:val="23"/>
        </w:rPr>
        <w:t>медицинские осмотры</w:t>
      </w:r>
      <w:r w:rsidRPr="002B59D4">
        <w:rPr>
          <w:color w:val="auto"/>
          <w:sz w:val="23"/>
          <w:szCs w:val="23"/>
        </w:rPr>
        <w:t xml:space="preserve">, а также внеочередные медицинские осмотры по направлению работодателя; </w:t>
      </w:r>
    </w:p>
    <w:p w:rsidR="00C45024" w:rsidRPr="002B59D4" w:rsidRDefault="00C45024" w:rsidP="002B59D4">
      <w:pPr>
        <w:pStyle w:val="Default"/>
        <w:ind w:firstLine="709"/>
        <w:jc w:val="both"/>
        <w:rPr>
          <w:color w:val="auto"/>
          <w:sz w:val="23"/>
          <w:szCs w:val="23"/>
        </w:rPr>
      </w:pPr>
      <w:r w:rsidRPr="002B59D4">
        <w:rPr>
          <w:color w:val="auto"/>
          <w:sz w:val="23"/>
          <w:szCs w:val="23"/>
        </w:rPr>
        <w:t>10) проходить в установленном законодательством Российской Федерации порядке о</w:t>
      </w:r>
      <w:r w:rsidRPr="002B59D4">
        <w:rPr>
          <w:i/>
          <w:color w:val="auto"/>
          <w:sz w:val="23"/>
          <w:szCs w:val="23"/>
        </w:rPr>
        <w:t>бучениеи проверку знаний</w:t>
      </w:r>
      <w:r w:rsidRPr="002B59D4">
        <w:rPr>
          <w:color w:val="auto"/>
          <w:sz w:val="23"/>
          <w:szCs w:val="23"/>
        </w:rPr>
        <w:t xml:space="preserve"> и навыков в области </w:t>
      </w:r>
      <w:r w:rsidRPr="002B59D4">
        <w:rPr>
          <w:i/>
          <w:color w:val="auto"/>
          <w:sz w:val="23"/>
          <w:szCs w:val="23"/>
        </w:rPr>
        <w:t>охраны труда</w:t>
      </w:r>
      <w:r w:rsidRPr="002B59D4">
        <w:rPr>
          <w:color w:val="auto"/>
          <w:sz w:val="23"/>
          <w:szCs w:val="23"/>
        </w:rPr>
        <w:t xml:space="preserve">;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w:t>
      </w:r>
    </w:p>
    <w:p w:rsidR="00C45024" w:rsidRPr="002B59D4" w:rsidRDefault="00C45024" w:rsidP="002B59D4">
      <w:pPr>
        <w:pStyle w:val="Default"/>
        <w:ind w:firstLine="709"/>
        <w:jc w:val="both"/>
        <w:rPr>
          <w:color w:val="auto"/>
          <w:sz w:val="23"/>
          <w:szCs w:val="23"/>
        </w:rPr>
      </w:pPr>
      <w:r w:rsidRPr="002B59D4">
        <w:rPr>
          <w:color w:val="auto"/>
          <w:sz w:val="23"/>
          <w:szCs w:val="23"/>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w:t>
      </w:r>
      <w:r w:rsidRPr="002B59D4">
        <w:rPr>
          <w:color w:val="auto"/>
          <w:sz w:val="23"/>
          <w:szCs w:val="23"/>
        </w:rPr>
        <w:lastRenderedPageBreak/>
        <w:t xml:space="preserve">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49. Аттестация педагогических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w:t>
      </w:r>
    </w:p>
    <w:p w:rsidR="00C45024" w:rsidRPr="002B59D4" w:rsidRDefault="00C45024" w:rsidP="002B59D4">
      <w:pPr>
        <w:pStyle w:val="Default"/>
        <w:ind w:firstLine="709"/>
        <w:jc w:val="both"/>
        <w:rPr>
          <w:color w:val="auto"/>
          <w:sz w:val="23"/>
          <w:szCs w:val="23"/>
        </w:rPr>
      </w:pPr>
      <w:r w:rsidRPr="002B59D4">
        <w:rPr>
          <w:color w:val="auto"/>
          <w:sz w:val="23"/>
          <w:szCs w:val="23"/>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45024" w:rsidRPr="002B59D4" w:rsidRDefault="00C45024" w:rsidP="002B59D4">
      <w:pPr>
        <w:pStyle w:val="Default"/>
        <w:ind w:firstLine="709"/>
        <w:jc w:val="both"/>
        <w:rPr>
          <w:color w:val="auto"/>
          <w:sz w:val="23"/>
          <w:szCs w:val="23"/>
        </w:rPr>
      </w:pPr>
      <w:r w:rsidRPr="002B59D4">
        <w:rPr>
          <w:color w:val="auto"/>
          <w:sz w:val="23"/>
          <w:szCs w:val="23"/>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50. Научно-педагогические работники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участвовать в обсуждении вопросов, относящихся к деятельности образовательной организации;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формировать у обучающихся профессиональные качества по избранным профессии, специальности или направлению 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развивать у обучающихся самостоятельность, инициативу, творческие способности. </w:t>
      </w:r>
    </w:p>
    <w:p w:rsidR="00C45024" w:rsidRPr="002B59D4" w:rsidRDefault="00C45024" w:rsidP="002B59D4">
      <w:pPr>
        <w:pStyle w:val="Default"/>
        <w:ind w:firstLine="709"/>
        <w:jc w:val="both"/>
        <w:rPr>
          <w:color w:val="auto"/>
          <w:sz w:val="23"/>
          <w:szCs w:val="23"/>
        </w:rPr>
      </w:pPr>
      <w:r w:rsidRPr="002B59D4">
        <w:rPr>
          <w:b/>
          <w:bCs/>
          <w:color w:val="auto"/>
          <w:sz w:val="23"/>
          <w:szCs w:val="23"/>
        </w:rPr>
        <w:lastRenderedPageBreak/>
        <w:t xml:space="preserve">Статья 51. Правовой статус руководителя образовательной организации. Президент образовательной организации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назначается учредителем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назначается Президентом Российской Федерации в случаях, установленных федеральными законами;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назначается Правительством Российской Федерации (для ректоров федеральных университетов).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Совмещение должностей ректора и президента образовательной организации высшего образования не допускается.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w:t>
      </w:r>
      <w:r w:rsidRPr="002B59D4">
        <w:rPr>
          <w:color w:val="auto"/>
          <w:sz w:val="23"/>
          <w:szCs w:val="23"/>
        </w:rPr>
        <w:lastRenderedPageBreak/>
        <w:t xml:space="preserve">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52. Иные работники образовательных организаций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6. Основания возникновения, изменения и прекращения образовательных отношений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53. Возникновение образовательных отношений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54. Договор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Договор об образовании заключается в простой письменной форме между: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 </w:t>
      </w:r>
      <w:r w:rsidR="00AE1864" w:rsidRPr="002B59D4">
        <w:rPr>
          <w:color w:val="auto"/>
          <w:sz w:val="23"/>
          <w:szCs w:val="23"/>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Правила оказания платных образовательных услуг утверждаются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55. Общие требования к приему на обучение в организацию, осуществляющую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56. Целевой прием. Договор о целевом приеме и договор о целевом обучении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Существенными условиями договора о целевом приеме являются: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6. Существенными условиями договора о целевом обучении являются: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основания освобождения гражданина от исполнения обязательства по трудоустройству.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57. Изменение образовательных отношений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58. Промежуточная аттестация обучающихся</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Обучающиеся обязаны ликвидировать академическую задолженность. </w:t>
      </w:r>
    </w:p>
    <w:p w:rsidR="001217EB"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Для проведения промежуточной аттестации во второй раз образовательной организацией создается комиссия.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Не допускается взимание платы с обучающихся за прохождение промежуточной аттестации.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59. Итоговая аттестация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Итоговая аттестация представляет собой форму оценки степени и уровня освоения обучающимися образовательной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Итоговая аттестация проводится на основе принципов объективности и независимости оценки качества подготовки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Не допускается взимание платы с обучающихся за прохождение государственной итоговой аттестации.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Обеспечение проведения государственной итоговой аттестации осуществляется: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 </w:t>
      </w:r>
    </w:p>
    <w:p w:rsidR="00432E72" w:rsidRDefault="00C45024" w:rsidP="00432E72">
      <w:pPr>
        <w:pStyle w:val="Default"/>
        <w:ind w:firstLine="709"/>
        <w:jc w:val="both"/>
        <w:rPr>
          <w:color w:val="auto"/>
          <w:sz w:val="23"/>
          <w:szCs w:val="23"/>
        </w:rPr>
      </w:pPr>
      <w:r w:rsidRPr="002B59D4">
        <w:rPr>
          <w:color w:val="auto"/>
          <w:sz w:val="23"/>
          <w:szCs w:val="23"/>
        </w:rPr>
        <w:t xml:space="preserve">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60. Документы об образовании и (или) о квалификации. Документы об обучении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Российской Федерации выдаются: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w:t>
      </w:r>
      <w:r w:rsidRPr="002B59D4">
        <w:rPr>
          <w:color w:val="auto"/>
          <w:sz w:val="23"/>
          <w:szCs w:val="23"/>
        </w:rPr>
        <w:lastRenderedPageBreak/>
        <w:t xml:space="preserve">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основное общее образование (подтверждается аттестатом об основном общем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среднее общее образование (подтверждается аттестатом о среднем общем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среднее профессиональное образование (подтверждается дипломом о среднем профессиональном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высшее образование - бакалавриат (подтверждается дипломом бакалавра);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высшее образование - специалитет (подтверждается дипломом специалиста);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высшее образование - магистратура (подтверждается дипломом магистра);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Документ о квалификации подтверждает: </w:t>
      </w:r>
    </w:p>
    <w:p w:rsidR="001217EB"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За выдачу документов об образовании и (или) о квалификации, документов об обучении и дубликатов указанных документов плата не взимается.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61. Прекращение образовательных отношений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отношения прекращаются в связи с отчислением обучающегося из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связи с получением образования (завершением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досрочно по основаниям, установленным частью 2 настоящей статьи.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отношения могут быть прекращены досрочно в следующих случаях: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62. Восстановление в организации, осуществляющей образовательную деятельность </w:t>
      </w:r>
    </w:p>
    <w:p w:rsidR="001217EB" w:rsidRPr="002B59D4" w:rsidRDefault="00C45024" w:rsidP="002B59D4">
      <w:pPr>
        <w:pStyle w:val="Default"/>
        <w:ind w:firstLine="709"/>
        <w:jc w:val="both"/>
        <w:rPr>
          <w:color w:val="auto"/>
          <w:sz w:val="23"/>
          <w:szCs w:val="23"/>
        </w:rPr>
      </w:pPr>
      <w:r w:rsidRPr="002B59D4">
        <w:rPr>
          <w:color w:val="auto"/>
          <w:sz w:val="23"/>
          <w:szCs w:val="23"/>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7. Общее образование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63. Общее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программы дошкольного, начального общего, основного общего и среднего общего образования являются преемственными.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64. Дошкольное образование</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w:t>
      </w:r>
      <w:r w:rsidRPr="002B59D4">
        <w:rPr>
          <w:color w:val="auto"/>
          <w:sz w:val="23"/>
          <w:szCs w:val="23"/>
        </w:rPr>
        <w:lastRenderedPageBreak/>
        <w:t xml:space="preserve">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За присмотр и уход за </w:t>
      </w:r>
      <w:r w:rsidRPr="002B59D4">
        <w:rPr>
          <w:i/>
          <w:color w:val="auto"/>
          <w:sz w:val="23"/>
          <w:szCs w:val="23"/>
        </w:rPr>
        <w:t>детьми-инвалидами, детьми-сиротами и детьми</w:t>
      </w:r>
      <w:r w:rsidRPr="002B59D4">
        <w:rPr>
          <w:color w:val="auto"/>
          <w:sz w:val="23"/>
          <w:szCs w:val="23"/>
        </w:rPr>
        <w:t xml:space="preserve">, оставшимися без попечения родителей, а также за детьми с </w:t>
      </w:r>
      <w:r w:rsidRPr="002B59D4">
        <w:rPr>
          <w:i/>
          <w:color w:val="auto"/>
          <w:sz w:val="23"/>
          <w:szCs w:val="23"/>
        </w:rPr>
        <w:t>туберкулезной интоксикацией</w:t>
      </w:r>
      <w:r w:rsidRPr="002B59D4">
        <w:rPr>
          <w:color w:val="auto"/>
          <w:sz w:val="23"/>
          <w:szCs w:val="23"/>
        </w:rPr>
        <w:t xml:space="preserve">, обучающимися в государственных и муниципальных образовательных организациях, реализующих образовательную программу дошкольного образования, </w:t>
      </w:r>
      <w:r w:rsidRPr="002B59D4">
        <w:rPr>
          <w:i/>
          <w:color w:val="auto"/>
          <w:sz w:val="23"/>
          <w:szCs w:val="23"/>
        </w:rPr>
        <w:t>родительская плата не взимается</w:t>
      </w:r>
      <w:r w:rsidRPr="002B59D4">
        <w:rPr>
          <w:color w:val="auto"/>
          <w:sz w:val="23"/>
          <w:szCs w:val="23"/>
        </w:rPr>
        <w:t xml:space="preserve">.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66. Начальное общее, основное общее и среднее общее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пообразовательным программам начального общего, основного общего и среднего общего образования организуется на дому или в медицинских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67. Организация приема на обучение по основным общеобразовательным программам</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Получение дошкольного образования в образовательных организациях может начинаться по достижении детьми возраста </w:t>
      </w:r>
      <w:r w:rsidRPr="002B59D4">
        <w:rPr>
          <w:i/>
          <w:color w:val="auto"/>
          <w:sz w:val="23"/>
          <w:szCs w:val="23"/>
        </w:rPr>
        <w:t>двух месяцев</w:t>
      </w:r>
      <w:r w:rsidRPr="002B59D4">
        <w:rPr>
          <w:color w:val="auto"/>
          <w:sz w:val="23"/>
          <w:szCs w:val="23"/>
        </w:rPr>
        <w:t xml:space="preserve">. Получение начального общего образования в образовательных организациях начинается по достижении детьми возраста </w:t>
      </w:r>
      <w:r w:rsidRPr="002B59D4">
        <w:rPr>
          <w:i/>
          <w:color w:val="auto"/>
          <w:sz w:val="23"/>
          <w:szCs w:val="23"/>
        </w:rPr>
        <w:t>шести лет и шести месяцев</w:t>
      </w:r>
      <w:r w:rsidRPr="002B59D4">
        <w:rPr>
          <w:color w:val="auto"/>
          <w:sz w:val="23"/>
          <w:szCs w:val="23"/>
        </w:rPr>
        <w:t xml:space="preserve">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8. Профессиональное образование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68. Среднее профессиональное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69. Высшее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 освоению программ бакалавриата или программ специалитета допускаются лица, имеющие среднее общее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К освоению программ магистратуры допускаются лица, имеющие высшее образование любого уровня.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 программам бакалавриата или программам специалитета - лицами, имеющими диплом бакалавра, диплом специалиста или диплом магистра;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 программам магистратуры - лицами, имеющими диплом специалиста или диплом магистра;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 программам подготовки научно-педагогических кадров - лицами, имеющими диплом об окончании аспирантуры (адъюнктуры) или диплом кандидата наук.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70. Общие требования к организации приема на обучение по программамбакалавриата и программам специалитета</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Прием на обучение по программамбакалавриата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Результаты единого государственного экзамена при приеме на обучение по программамбакалавриата и программам специалитета действительны четыре года, следующих за годом получения таких результатов.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Иностранным гражданам предоставляется право приема на обучение по программамбакалавриата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Прием на обучение по программамбакалавриата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w:t>
      </w:r>
      <w:r w:rsidRPr="002B59D4">
        <w:rPr>
          <w:color w:val="auto"/>
          <w:sz w:val="23"/>
          <w:szCs w:val="23"/>
        </w:rPr>
        <w:lastRenderedPageBreak/>
        <w:t xml:space="preserve">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71. Особые права при приеме на обучение по программамбакалавриата и программам специалитета</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прием без вступительных испытаний;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прием в пределах установленной квоты при условии успешного прохождения вступительных испытаний;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3) преимущественное право зачисления при условии успешного прохождения вступительных испытаний и при прочих равных условиях;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иные особые права, установленные настоящей статьей.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Перечень граждан, которым предоставляются особые права при приеме на обучение по программамбакалавриата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Право на прием без вступительных испытаний в соответствии с частью 1 настоящей статьи имеют: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 </w:t>
      </w:r>
    </w:p>
    <w:p w:rsidR="00295577" w:rsidRPr="002B59D4" w:rsidRDefault="00C45024" w:rsidP="002B59D4">
      <w:pPr>
        <w:pStyle w:val="Default"/>
        <w:ind w:firstLine="709"/>
        <w:jc w:val="both"/>
        <w:rPr>
          <w:color w:val="auto"/>
          <w:sz w:val="23"/>
          <w:szCs w:val="23"/>
        </w:rPr>
      </w:pPr>
      <w:r w:rsidRPr="002B59D4">
        <w:rPr>
          <w:color w:val="auto"/>
          <w:sz w:val="23"/>
          <w:szCs w:val="23"/>
        </w:rPr>
        <w:lastRenderedPageBreak/>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дети-сироты и дети, оставшиеся без попечения родителей, а также лица из числа детей-сирот и детей, оставшихся без попечения родителей;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дети умерших (погибших) Героев Советского Союза, Героев Российской Федерации и полных кавалеров ордена Славы;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Преимущественное право зачисления в образовательную организацию на обучение по программамбакалавриата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w:t>
      </w:r>
      <w:r w:rsidRPr="002B59D4">
        <w:rPr>
          <w:color w:val="auto"/>
          <w:sz w:val="23"/>
          <w:szCs w:val="23"/>
        </w:rPr>
        <w:lastRenderedPageBreak/>
        <w:t xml:space="preserve">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прием без вступительных испытаний на обучение по программамбакалавриата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72. Формы интеграции образовательной и научной (научно-исследовательской) деятельности в высшем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95577" w:rsidRPr="002B59D4" w:rsidRDefault="00295577" w:rsidP="002B59D4">
      <w:pPr>
        <w:pStyle w:val="Default"/>
        <w:ind w:firstLine="709"/>
        <w:jc w:val="both"/>
        <w:rPr>
          <w:b/>
          <w:bCs/>
          <w:color w:val="auto"/>
          <w:sz w:val="23"/>
          <w:szCs w:val="23"/>
        </w:rPr>
      </w:pP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9. Профессиональное обучение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73. Организация профессионального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295577" w:rsidRPr="002B59D4" w:rsidRDefault="00C45024" w:rsidP="002B59D4">
      <w:pPr>
        <w:pStyle w:val="Default"/>
        <w:ind w:firstLine="709"/>
        <w:jc w:val="both"/>
        <w:rPr>
          <w:b/>
          <w:bCs/>
          <w:color w:val="auto"/>
          <w:sz w:val="23"/>
          <w:szCs w:val="23"/>
        </w:rPr>
      </w:pPr>
      <w:r w:rsidRPr="002B59D4">
        <w:rPr>
          <w:b/>
          <w:bCs/>
          <w:color w:val="auto"/>
          <w:sz w:val="23"/>
          <w:szCs w:val="23"/>
        </w:rPr>
        <w:t xml:space="preserve">Статья 74. Квалификационный экзамен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Профессиональное обучение завершается итоговой аттестацией в форме квалификационного экзамена.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10. Дополнительное образование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75. Дополнительное образование детей и взрослых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w:t>
      </w:r>
      <w:r w:rsidRPr="002B59D4">
        <w:rPr>
          <w:color w:val="auto"/>
          <w:sz w:val="23"/>
          <w:szCs w:val="23"/>
        </w:rPr>
        <w:lastRenderedPageBreak/>
        <w:t xml:space="preserve">для детей, так и для взрослых. Дополнительные предпрофессиональные программы в сфере искусств, физической культуры и спорта реализуются для детей.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 </w:t>
      </w:r>
    </w:p>
    <w:p w:rsidR="00C45024" w:rsidRPr="002B59D4" w:rsidRDefault="00C45024" w:rsidP="002B59D4">
      <w:pPr>
        <w:pStyle w:val="Default"/>
        <w:ind w:firstLine="709"/>
        <w:jc w:val="both"/>
        <w:rPr>
          <w:color w:val="auto"/>
          <w:sz w:val="23"/>
          <w:szCs w:val="23"/>
        </w:rPr>
      </w:pPr>
      <w:r w:rsidRPr="002B59D4">
        <w:rPr>
          <w:b/>
          <w:bCs/>
          <w:color w:val="auto"/>
          <w:sz w:val="23"/>
          <w:szCs w:val="23"/>
        </w:rPr>
        <w:t>Статья 76. Дополнительное профессиональное образование</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К освоению дополнительных профессиональных программ допускаются: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лица, имеющие среднее профессиональное и (или) высшее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2) лица, получающие среднее профессиональное и (или) высшее образование.</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w:t>
      </w:r>
      <w:r w:rsidRPr="002B59D4">
        <w:rPr>
          <w:i/>
          <w:color w:val="auto"/>
          <w:sz w:val="23"/>
          <w:szCs w:val="23"/>
        </w:rPr>
        <w:t>Программа повышения квалификации</w:t>
      </w:r>
      <w:r w:rsidRPr="002B59D4">
        <w:rPr>
          <w:color w:val="auto"/>
          <w:sz w:val="23"/>
          <w:szCs w:val="23"/>
        </w:rPr>
        <w:t xml:space="preserve">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w:t>
      </w:r>
      <w:r w:rsidRPr="002B59D4">
        <w:rPr>
          <w:i/>
          <w:color w:val="auto"/>
          <w:sz w:val="23"/>
          <w:szCs w:val="23"/>
        </w:rPr>
        <w:t>Программа профессиональной переподготовки</w:t>
      </w:r>
      <w:r w:rsidRPr="002B59D4">
        <w:rPr>
          <w:color w:val="auto"/>
          <w:sz w:val="23"/>
          <w:szCs w:val="23"/>
        </w:rPr>
        <w:t xml:space="preserve"> направлена на получение компетенции, необходимой для выполнения нового вида профессиональной деятельности, приобретение новой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Содержание дополнительной профессиональной программы определяется </w:t>
      </w:r>
      <w:r w:rsidRPr="002B59D4">
        <w:rPr>
          <w:b/>
          <w:color w:val="auto"/>
          <w:sz w:val="23"/>
          <w:szCs w:val="23"/>
        </w:rPr>
        <w:t>образовательной программой,</w:t>
      </w:r>
      <w:r w:rsidRPr="002B59D4">
        <w:rPr>
          <w:color w:val="auto"/>
          <w:sz w:val="23"/>
          <w:szCs w:val="23"/>
        </w:rPr>
        <w:t xml:space="preserve">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w:t>
      </w:r>
      <w:r w:rsidRPr="002B59D4">
        <w:rPr>
          <w:i/>
          <w:color w:val="auto"/>
          <w:sz w:val="23"/>
          <w:szCs w:val="23"/>
        </w:rPr>
        <w:t>Программы профессиональной переподготовки</w:t>
      </w:r>
      <w:r w:rsidRPr="002B59D4">
        <w:rPr>
          <w:color w:val="auto"/>
          <w:sz w:val="23"/>
          <w:szCs w:val="23"/>
        </w:rPr>
        <w:t xml:space="preserve">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 </w:t>
      </w:r>
    </w:p>
    <w:p w:rsidR="00C45024" w:rsidRPr="002B59D4" w:rsidRDefault="00C45024" w:rsidP="002B59D4">
      <w:pPr>
        <w:pStyle w:val="Default"/>
        <w:ind w:firstLine="709"/>
        <w:jc w:val="both"/>
        <w:rPr>
          <w:color w:val="auto"/>
          <w:sz w:val="23"/>
          <w:szCs w:val="23"/>
        </w:rPr>
      </w:pPr>
      <w:r w:rsidRPr="002B59D4">
        <w:rPr>
          <w:color w:val="auto"/>
          <w:sz w:val="23"/>
          <w:szCs w:val="23"/>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11. Особенности реализации некоторых видов образовательных программ и получения образования отдельными категориями обучающихся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77. Организация получения образования лицами, проявившими выдающиеся способности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78. Организация получения образования иностранными гражданами и лицами без гражданства в российских образовательных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w:t>
      </w:r>
      <w:r w:rsidRPr="002B59D4">
        <w:rPr>
          <w:color w:val="auto"/>
          <w:sz w:val="23"/>
          <w:szCs w:val="23"/>
        </w:rPr>
        <w:lastRenderedPageBreak/>
        <w:t xml:space="preserve">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79. Организация получения образования обучающимися с ограниченными возможностями здоровья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Образование лиц, осужденных к наказанию в виде ареста, не осуществляется.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w:t>
      </w:r>
      <w:r w:rsidRPr="002B59D4">
        <w:rPr>
          <w:color w:val="auto"/>
          <w:sz w:val="23"/>
          <w:szCs w:val="23"/>
        </w:rPr>
        <w:lastRenderedPageBreak/>
        <w:t xml:space="preserve">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 выработке и реализации государственной политики и нормативно-правовому регулированию в области обороны;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4) по выработке государственной политики, нормативно-правовому регулированию, контролю и надзору в сфере государственной охраны;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Федеральные государственные органы, указанные в части 1 настоящей статьи: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 </w:t>
      </w:r>
    </w:p>
    <w:p w:rsidR="00C45024" w:rsidRPr="002B59D4" w:rsidRDefault="00C45024" w:rsidP="002B59D4">
      <w:pPr>
        <w:pStyle w:val="Default"/>
        <w:ind w:firstLine="709"/>
        <w:jc w:val="both"/>
        <w:rPr>
          <w:color w:val="auto"/>
          <w:sz w:val="23"/>
          <w:szCs w:val="23"/>
        </w:rPr>
      </w:pPr>
      <w:r w:rsidRPr="002B59D4">
        <w:rPr>
          <w:b/>
          <w:bCs/>
          <w:color w:val="auto"/>
          <w:sz w:val="23"/>
          <w:szCs w:val="23"/>
        </w:rPr>
        <w:lastRenderedPageBreak/>
        <w:t xml:space="preserve">Статья 82. Особенности реализации профессиональных образовательных программ медицинского образования и фармацевтического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программы среднего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программы высшего образования;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3) дополнительные профессиональные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образовательных и научных организациях, осуществляющих медицинскую деятельность или фармацевтическую деятельность (клиники);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w:t>
      </w:r>
      <w:r w:rsidRPr="002B59D4">
        <w:rPr>
          <w:color w:val="auto"/>
          <w:sz w:val="23"/>
          <w:szCs w:val="23"/>
        </w:rPr>
        <w:lastRenderedPageBreak/>
        <w:t xml:space="preserve">функции по выработке государственной политики и нормативно-правовому регулированию в сфере здравоохранения.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83. Особенности реализации образовательных программ в области искусств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области искусств реализуются следующие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дополнительные предпрофессиональные и общеразвивающие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образовательные программы среднего профессионального образования (программы подготовки специалистов среднего звена);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w:t>
      </w:r>
      <w:r w:rsidRPr="002B59D4">
        <w:rPr>
          <w:color w:val="auto"/>
          <w:sz w:val="23"/>
          <w:szCs w:val="23"/>
        </w:rPr>
        <w:lastRenderedPageBreak/>
        <w:t xml:space="preserve">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17. Обучение по программамассистентуры-стажировки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 </w:t>
      </w:r>
    </w:p>
    <w:p w:rsidR="00432E72" w:rsidRDefault="00432E72" w:rsidP="002B59D4">
      <w:pPr>
        <w:pStyle w:val="Default"/>
        <w:ind w:firstLine="709"/>
        <w:jc w:val="both"/>
        <w:rPr>
          <w:b/>
          <w:bCs/>
          <w:color w:val="auto"/>
          <w:sz w:val="23"/>
          <w:szCs w:val="23"/>
        </w:rPr>
      </w:pPr>
    </w:p>
    <w:p w:rsidR="00C45024" w:rsidRPr="002B59D4" w:rsidRDefault="00C45024" w:rsidP="002B59D4">
      <w:pPr>
        <w:pStyle w:val="Default"/>
        <w:ind w:firstLine="709"/>
        <w:jc w:val="both"/>
        <w:rPr>
          <w:color w:val="auto"/>
          <w:sz w:val="23"/>
          <w:szCs w:val="23"/>
        </w:rPr>
      </w:pPr>
      <w:r w:rsidRPr="002B59D4">
        <w:rPr>
          <w:b/>
          <w:bCs/>
          <w:color w:val="auto"/>
          <w:sz w:val="23"/>
          <w:szCs w:val="23"/>
        </w:rPr>
        <w:lastRenderedPageBreak/>
        <w:t xml:space="preserve">Статья 84. Особенности реализации образовательных программ в области физической культуры и 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области физической культуры и спорта реализуются следующие образовательные программы: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профессиональные образовательные программы в области физической культуры и 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дополнительные общеобразовательные программы в области физической культуры и 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Дополнительные общеобразовательные программы в области физической культуры и спорта включают в себя: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w:t>
      </w:r>
      <w:r w:rsidRPr="002B59D4">
        <w:rPr>
          <w:color w:val="auto"/>
          <w:sz w:val="23"/>
          <w:szCs w:val="23"/>
        </w:rPr>
        <w:lastRenderedPageBreak/>
        <w:t xml:space="preserve">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основные программы профессионального обучения;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программы среднего профессионального образования и образовательные программы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дополнительные профессиональные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rsidRPr="002B59D4">
        <w:rPr>
          <w:color w:val="auto"/>
          <w:sz w:val="23"/>
          <w:szCs w:val="23"/>
        </w:rPr>
        <w:lastRenderedPageBreak/>
        <w:t xml:space="preserve">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Учредители указанных образовательных организаций устанавливают форму одежды обучающихся, правила ее ношения и знаки различия.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w:t>
      </w:r>
      <w:r w:rsidRPr="002B59D4">
        <w:rPr>
          <w:color w:val="auto"/>
          <w:sz w:val="23"/>
          <w:szCs w:val="23"/>
        </w:rPr>
        <w:lastRenderedPageBreak/>
        <w:t xml:space="preserve">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впорядке, предусмотренном частью 11 статьи 12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 </w:t>
      </w:r>
    </w:p>
    <w:p w:rsidR="00432E72" w:rsidRDefault="00C45024" w:rsidP="00432E72">
      <w:pPr>
        <w:pStyle w:val="Default"/>
        <w:ind w:firstLine="709"/>
        <w:jc w:val="both"/>
        <w:rPr>
          <w:color w:val="auto"/>
          <w:sz w:val="23"/>
          <w:szCs w:val="23"/>
        </w:rPr>
      </w:pPr>
      <w:r w:rsidRPr="002B59D4">
        <w:rPr>
          <w:color w:val="auto"/>
          <w:sz w:val="23"/>
          <w:szCs w:val="23"/>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w:t>
      </w:r>
      <w:r w:rsidRPr="002B59D4">
        <w:rPr>
          <w:color w:val="auto"/>
          <w:sz w:val="23"/>
          <w:szCs w:val="23"/>
        </w:rPr>
        <w:lastRenderedPageBreak/>
        <w:t xml:space="preserve">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устанавливает структуру управления деятельностью и штатное расписание этих подразделений;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осуществляет кадровое, информационное и методическое обеспечение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осуществляет контроль за деятельностью этих подразделений.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12. Управление системой образования. Государственная регламентация образовательной деятельности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89. Управление системой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Управление системой образования включает в себя: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осуществление стратегического планирования развития системы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проведение мониторинга в системе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государственную регламентацию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7) независимую оценку качества образования, общественную и общественно-профессиональную аккредитацию;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90. Государственная регламентация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Государственная регламентация образовательной деятельности включает в себя: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лицензирование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государственную аккредитацию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государственный контроль (надзор)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91. Лицензирование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w:t>
      </w:r>
    </w:p>
    <w:p w:rsidR="00432E72" w:rsidRDefault="00C45024" w:rsidP="00432E72">
      <w:pPr>
        <w:pStyle w:val="Default"/>
        <w:ind w:firstLine="709"/>
        <w:jc w:val="both"/>
        <w:rPr>
          <w:color w:val="auto"/>
          <w:sz w:val="23"/>
          <w:szCs w:val="23"/>
        </w:rPr>
      </w:pPr>
      <w:r w:rsidRPr="002B59D4">
        <w:rPr>
          <w:color w:val="auto"/>
          <w:sz w:val="23"/>
          <w:szCs w:val="23"/>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w:t>
      </w:r>
      <w:r w:rsidRPr="002B59D4">
        <w:rPr>
          <w:color w:val="auto"/>
          <w:sz w:val="23"/>
          <w:szCs w:val="23"/>
        </w:rPr>
        <w:lastRenderedPageBreak/>
        <w:t xml:space="preserve">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реорганизации юридических лиц в форме присоединения при наличии лицензии у присоединяемого юридического лица;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Переоформление лицензии в зависимости от основания ее переоформления осуществляется полностью или в части соответствующего приложения.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 </w:t>
      </w:r>
    </w:p>
    <w:p w:rsidR="00295577" w:rsidRPr="002B59D4" w:rsidRDefault="00C45024" w:rsidP="002B59D4">
      <w:pPr>
        <w:pStyle w:val="Default"/>
        <w:ind w:firstLine="709"/>
        <w:jc w:val="both"/>
        <w:rPr>
          <w:color w:val="auto"/>
          <w:sz w:val="23"/>
          <w:szCs w:val="23"/>
        </w:rPr>
      </w:pPr>
      <w:r w:rsidRPr="002B59D4">
        <w:rPr>
          <w:color w:val="auto"/>
          <w:sz w:val="23"/>
          <w:szCs w:val="23"/>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Лицензионные требования и условия, установленные в положении о лицензировании образовательной деятельности, должны учитывать особенности: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осуществления образовательной деятельности посредством использования сетевой формы реализации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92. Государственная аккредитация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w:t>
      </w:r>
      <w:r w:rsidRPr="002B59D4">
        <w:rPr>
          <w:color w:val="auto"/>
          <w:sz w:val="23"/>
          <w:szCs w:val="23"/>
        </w:rPr>
        <w:lastRenderedPageBreak/>
        <w:t xml:space="preserve">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шесть лет для организации, осуществляющей образовательную деятельность по основным профессиональным образовательным программам;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2) двенадцать лет для организации, осуществляющей образовательную деятельность по основным общеобразовательным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выявление недостоверной информации в документах, представленных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наличие отрицательного заключения, составленного по результатам аккредитационной экспертизы.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28. Положение о государственной аккредитации образовательной деятельности утверждается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29. Положением о государственной аккредитации образовательной деятельности устанавливаются: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порядок принятия решения о государственной аккредитации или об отказе в государственной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предоставления аккредитационным органом дубликата свидетельства о государственной аккредитации;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7) основания и порядок переоформления свидетельства о государственной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порядок приостановления, возобновления, прекращения и лишения государственной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особенности проведения аккредитационной экспертизы при проведении государственной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93. Государственный контроль (надзор)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w:t>
      </w:r>
      <w:r w:rsidRPr="002B59D4">
        <w:rPr>
          <w:color w:val="auto"/>
          <w:sz w:val="23"/>
          <w:szCs w:val="23"/>
        </w:rPr>
        <w:lastRenderedPageBreak/>
        <w:t xml:space="preserve">устранению выявленных нарушений требований федеральных государственных образовательных стандартов.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w:t>
      </w:r>
      <w:r w:rsidRPr="002B59D4">
        <w:rPr>
          <w:color w:val="auto"/>
          <w:sz w:val="23"/>
          <w:szCs w:val="23"/>
        </w:rPr>
        <w:lastRenderedPageBreak/>
        <w:t xml:space="preserve">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94. Педагогическая экспертиза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w:t>
      </w:r>
      <w:r w:rsidRPr="002B59D4">
        <w:rPr>
          <w:color w:val="auto"/>
          <w:sz w:val="23"/>
          <w:szCs w:val="23"/>
        </w:rPr>
        <w:lastRenderedPageBreak/>
        <w:t xml:space="preserve">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Порядок проведения педагогической экспертизы устанавливается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95. Независимая оценка качества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имеждународном рынках.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Независимая оценка качества образования осуществляется также в рамках международных сопоставительных исследований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w:t>
      </w:r>
      <w:r w:rsidRPr="002B59D4">
        <w:rPr>
          <w:color w:val="auto"/>
          <w:sz w:val="23"/>
          <w:szCs w:val="23"/>
        </w:rPr>
        <w:lastRenderedPageBreak/>
        <w:t xml:space="preserve">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97. Информационная открытость системы образования. Мониторинг в системе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98. Информационные системы в системе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w:t>
      </w:r>
      <w:r w:rsidRPr="002B59D4">
        <w:rPr>
          <w:color w:val="auto"/>
          <w:sz w:val="23"/>
          <w:szCs w:val="23"/>
        </w:rPr>
        <w:lastRenderedPageBreak/>
        <w:t xml:space="preserve">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w:t>
      </w:r>
      <w:r w:rsidRPr="002B59D4">
        <w:rPr>
          <w:color w:val="auto"/>
          <w:sz w:val="23"/>
          <w:szCs w:val="23"/>
        </w:rPr>
        <w:lastRenderedPageBreak/>
        <w:t xml:space="preserve">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Глава 13. Экономическая деятельность и финансовое обеспечение в сфере образования</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99. Особенности финансового обеспечения оказания государственных и муниципальных услуг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w:t>
      </w:r>
      <w:r w:rsidRPr="002B59D4">
        <w:rPr>
          <w:color w:val="auto"/>
          <w:sz w:val="23"/>
          <w:szCs w:val="23"/>
        </w:rPr>
        <w:lastRenderedPageBreak/>
        <w:t xml:space="preserve">соответствии с образовательными стандартами, в расчете на одного обучающегося, если иное не установлено настоящей статьей.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Правительством Российской Федерации за счет бюджетных ассигнований федерального бюджета;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органами исполнительной власти субъектов Российской Федерации за счет бюджетных ассигнований бюджетов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органами местного самоуправления за счет бюджетных ассигнований местных бюджетов.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w:t>
      </w:r>
      <w:r w:rsidRPr="002B59D4">
        <w:rPr>
          <w:color w:val="auto"/>
          <w:sz w:val="23"/>
          <w:szCs w:val="23"/>
        </w:rPr>
        <w:lastRenderedPageBreak/>
        <w:t xml:space="preserve">им контрольных цифр приема целевой прием в порядке, утвержденном в соответствии со статьей 56 настоящего Федерального закона. </w:t>
      </w:r>
    </w:p>
    <w:p w:rsidR="003839B7" w:rsidRPr="002B59D4" w:rsidRDefault="00C45024" w:rsidP="002B59D4">
      <w:pPr>
        <w:pStyle w:val="Default"/>
        <w:ind w:firstLine="709"/>
        <w:jc w:val="both"/>
        <w:rPr>
          <w:b/>
          <w:bCs/>
          <w:color w:val="auto"/>
          <w:sz w:val="23"/>
          <w:szCs w:val="23"/>
        </w:rPr>
      </w:pPr>
      <w:r w:rsidRPr="002B59D4">
        <w:rPr>
          <w:b/>
          <w:bCs/>
          <w:color w:val="auto"/>
          <w:sz w:val="23"/>
          <w:szCs w:val="23"/>
        </w:rPr>
        <w:t>Статья 101. Осуществление образовательной деятельности за счет средств физических лиц и юридических лиц</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w:t>
      </w:r>
      <w:r w:rsidRPr="002B59D4">
        <w:rPr>
          <w:i/>
          <w:color w:val="auto"/>
          <w:sz w:val="23"/>
          <w:szCs w:val="23"/>
        </w:rPr>
        <w:t>на одинаковых при оказании одних и тех же услуг условиях</w:t>
      </w:r>
      <w:r w:rsidRPr="002B59D4">
        <w:rPr>
          <w:color w:val="auto"/>
          <w:sz w:val="23"/>
          <w:szCs w:val="23"/>
        </w:rPr>
        <w:t xml:space="preserve">.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102. Имущество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w:t>
      </w:r>
      <w:r w:rsidRPr="002B59D4">
        <w:rPr>
          <w:i/>
          <w:color w:val="auto"/>
          <w:sz w:val="23"/>
          <w:szCs w:val="23"/>
        </w:rPr>
        <w:t>приватизации не подлежат</w:t>
      </w:r>
      <w:r w:rsidRPr="002B59D4">
        <w:rPr>
          <w:color w:val="auto"/>
          <w:sz w:val="23"/>
          <w:szCs w:val="23"/>
        </w:rPr>
        <w:t xml:space="preserve">.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rsidRPr="002B59D4">
        <w:rPr>
          <w:color w:val="auto"/>
          <w:sz w:val="23"/>
          <w:szCs w:val="23"/>
        </w:rPr>
        <w:lastRenderedPageBreak/>
        <w:t xml:space="preserve">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104. Образовательное кредитование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14. Международное сотрудничество в сфере образования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105. Формы и направления международного сотрудничества в сфере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Международное сотрудничество в сфере образования осуществляется в следующих целях: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расширение возможностей граждан Российской Федерации, иностранных граждан и лиц без гражданства для получения доступа к образованию;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координация взаимодействия Российской Федерации с иностранными государствами и международными организациями по развитию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совершенствование международных и внутригосударственных механизмов развития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w:t>
      </w:r>
      <w:r w:rsidRPr="002B59D4">
        <w:rPr>
          <w:color w:val="auto"/>
          <w:sz w:val="23"/>
          <w:szCs w:val="23"/>
        </w:rPr>
        <w:lastRenderedPageBreak/>
        <w:t xml:space="preserve">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участие в сетевой форме реализации образовательных программ;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106. Подтверждение документов об образовании и (или) о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 </w:t>
      </w:r>
    </w:p>
    <w:p w:rsidR="003839B7" w:rsidRPr="002B59D4" w:rsidRDefault="00C45024" w:rsidP="002B59D4">
      <w:pPr>
        <w:pStyle w:val="Default"/>
        <w:ind w:firstLine="709"/>
        <w:jc w:val="both"/>
        <w:rPr>
          <w:color w:val="auto"/>
          <w:sz w:val="23"/>
          <w:szCs w:val="23"/>
        </w:rPr>
      </w:pPr>
      <w:r w:rsidRPr="002B59D4">
        <w:rPr>
          <w:color w:val="auto"/>
          <w:sz w:val="23"/>
          <w:szCs w:val="23"/>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Порядок подтверждения документов об образовании и (или) о квалификации устанавливается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107. Признание образования и (или) квалификации, полученных в иностранном государстве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w:t>
      </w:r>
      <w:r w:rsidRPr="002B59D4">
        <w:rPr>
          <w:color w:val="auto"/>
          <w:sz w:val="23"/>
          <w:szCs w:val="23"/>
        </w:rPr>
        <w:lastRenderedPageBreak/>
        <w:t xml:space="preserve">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отказ в признании иностранного образования и (или) иностранной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w:t>
      </w:r>
      <w:r w:rsidRPr="002B59D4">
        <w:rPr>
          <w:color w:val="auto"/>
          <w:sz w:val="23"/>
          <w:szCs w:val="23"/>
        </w:rPr>
        <w:lastRenderedPageBreak/>
        <w:t xml:space="preserve">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 </w:t>
      </w:r>
    </w:p>
    <w:p w:rsidR="00432E72" w:rsidRDefault="00C45024" w:rsidP="00432E72">
      <w:pPr>
        <w:pStyle w:val="Default"/>
        <w:ind w:firstLine="709"/>
        <w:jc w:val="both"/>
        <w:rPr>
          <w:color w:val="auto"/>
          <w:sz w:val="23"/>
          <w:szCs w:val="23"/>
        </w:rPr>
      </w:pPr>
      <w:r w:rsidRPr="002B59D4">
        <w:rPr>
          <w:color w:val="auto"/>
          <w:sz w:val="23"/>
          <w:szCs w:val="23"/>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осуществляет размещение на своем сайте в сети "Интернет":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 </w:t>
      </w:r>
    </w:p>
    <w:p w:rsidR="00432E72" w:rsidRDefault="00C45024" w:rsidP="00432E72">
      <w:pPr>
        <w:pStyle w:val="Default"/>
        <w:ind w:firstLine="709"/>
        <w:jc w:val="both"/>
        <w:rPr>
          <w:color w:val="auto"/>
          <w:sz w:val="23"/>
          <w:szCs w:val="23"/>
        </w:rPr>
      </w:pPr>
      <w:r w:rsidRPr="002B59D4">
        <w:rPr>
          <w:color w:val="auto"/>
          <w:sz w:val="23"/>
          <w:szCs w:val="23"/>
        </w:rPr>
        <w:t xml:space="preserve">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Глава 15. Заключительные положения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108. Заключительные положения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среднее (полное) общее образование - к среднему общему образованию;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среднее профессиональное образование - к среднему профессиональному образованию по программам подготовки специалистов среднего звена;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высшее профессиональное образование - бакалавриат - к высшему образованию - бакалавриату;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высшее профессиональное образование - подготовка специалиста или магистратура - к высшему образованию - специалитету или магистратуре;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основные общеобразовательные программы дошкольного образования - образовательным программам дошкольного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основные общеобразовательные программы начального общего образования - образовательным программам начального общего образования; </w:t>
      </w:r>
    </w:p>
    <w:p w:rsidR="00432E72" w:rsidRDefault="00C45024" w:rsidP="00432E72">
      <w:pPr>
        <w:pStyle w:val="Default"/>
        <w:ind w:firstLine="709"/>
        <w:jc w:val="both"/>
        <w:rPr>
          <w:color w:val="auto"/>
          <w:sz w:val="23"/>
          <w:szCs w:val="23"/>
        </w:rPr>
      </w:pPr>
      <w:r w:rsidRPr="002B59D4">
        <w:rPr>
          <w:color w:val="auto"/>
          <w:sz w:val="23"/>
          <w:szCs w:val="23"/>
        </w:rPr>
        <w:t xml:space="preserve">3) основные общеобразовательные программы основного общего образования - образовательным программам основного общего образования;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4) основные общеобразовательные программы среднего (полного) общего образования - образовательным программам среднего общего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14) дополнительные общеобразовательные программы - дополнительным общеобразовательным программам;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дополнительные профессиональные образовательные программы - дополнительным профессиональным программам. </w:t>
      </w:r>
    </w:p>
    <w:p w:rsidR="00432E72" w:rsidRDefault="00C45024" w:rsidP="00432E72">
      <w:pPr>
        <w:pStyle w:val="Default"/>
        <w:ind w:firstLine="709"/>
        <w:jc w:val="both"/>
        <w:rPr>
          <w:color w:val="auto"/>
          <w:sz w:val="23"/>
          <w:szCs w:val="23"/>
        </w:rPr>
      </w:pPr>
      <w:r w:rsidRPr="002B59D4">
        <w:rPr>
          <w:color w:val="auto"/>
          <w:sz w:val="23"/>
          <w:szCs w:val="23"/>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w:t>
      </w:r>
      <w:r w:rsidRPr="002B59D4">
        <w:rPr>
          <w:color w:val="auto"/>
          <w:sz w:val="23"/>
          <w:szCs w:val="23"/>
        </w:rPr>
        <w:lastRenderedPageBreak/>
        <w:t xml:space="preserve">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обязанности обучающихся по соответствующим образовательным программам, предусмотренным настоящим Федеральным законом.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 образовательные учреждения дополнительного образования детей должны переименоваться в организации дополнительного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w:t>
      </w:r>
    </w:p>
    <w:p w:rsidR="00432E72" w:rsidRDefault="00C45024" w:rsidP="00432E72">
      <w:pPr>
        <w:pStyle w:val="Default"/>
        <w:ind w:firstLine="709"/>
        <w:jc w:val="both"/>
        <w:rPr>
          <w:color w:val="auto"/>
          <w:sz w:val="23"/>
          <w:szCs w:val="23"/>
        </w:rPr>
      </w:pPr>
      <w:r w:rsidRPr="002B59D4">
        <w:rPr>
          <w:color w:val="auto"/>
          <w:sz w:val="23"/>
          <w:szCs w:val="23"/>
        </w:rPr>
        <w:t xml:space="preserve">6. При переименовании образовательных организаций их тип указывается с учетом их организационно-правовой формы.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w:t>
      </w:r>
      <w:r w:rsidRPr="002B59D4">
        <w:rPr>
          <w:color w:val="auto"/>
          <w:sz w:val="23"/>
          <w:szCs w:val="23"/>
        </w:rPr>
        <w:lastRenderedPageBreak/>
        <w:t xml:space="preserve">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До 1 января 2014 года: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органы государственной власти субъекта Российской Федерации в сфере образования осуществляют: </w:t>
      </w:r>
    </w:p>
    <w:p w:rsidR="00432E72" w:rsidRDefault="00C45024" w:rsidP="00432E72">
      <w:pPr>
        <w:pStyle w:val="Default"/>
        <w:ind w:firstLine="709"/>
        <w:jc w:val="both"/>
        <w:rPr>
          <w:color w:val="auto"/>
          <w:sz w:val="23"/>
          <w:szCs w:val="23"/>
        </w:rPr>
      </w:pPr>
      <w:r w:rsidRPr="002B59D4">
        <w:rPr>
          <w:color w:val="auto"/>
          <w:sz w:val="23"/>
          <w:szCs w:val="23"/>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109. Признание не действующими на территории Российской Федерации отдельных законодательных актов Союза ССР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Признать не действующими на территории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 </w:t>
      </w:r>
    </w:p>
    <w:p w:rsidR="00432E72" w:rsidRDefault="00C45024" w:rsidP="00432E72">
      <w:pPr>
        <w:pStyle w:val="Default"/>
        <w:ind w:firstLine="709"/>
        <w:jc w:val="both"/>
        <w:rPr>
          <w:color w:val="auto"/>
          <w:sz w:val="23"/>
          <w:szCs w:val="23"/>
        </w:rPr>
      </w:pPr>
      <w:r w:rsidRPr="002B59D4">
        <w:rPr>
          <w:color w:val="auto"/>
          <w:sz w:val="23"/>
          <w:szCs w:val="23"/>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p>
    <w:p w:rsidR="00C45024" w:rsidRPr="002B59D4" w:rsidRDefault="00C45024" w:rsidP="00432E72">
      <w:pPr>
        <w:pStyle w:val="Default"/>
        <w:ind w:firstLine="709"/>
        <w:jc w:val="both"/>
        <w:rPr>
          <w:color w:val="auto"/>
          <w:sz w:val="23"/>
          <w:szCs w:val="23"/>
        </w:rPr>
      </w:pPr>
      <w:r w:rsidRPr="002B59D4">
        <w:rPr>
          <w:color w:val="auto"/>
          <w:sz w:val="23"/>
          <w:szCs w:val="23"/>
        </w:rPr>
        <w:lastRenderedPageBreak/>
        <w:t xml:space="preserve">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 </w:t>
      </w:r>
    </w:p>
    <w:p w:rsidR="00C45024" w:rsidRPr="002B59D4" w:rsidRDefault="00C45024" w:rsidP="002B59D4">
      <w:pPr>
        <w:pStyle w:val="Default"/>
        <w:ind w:firstLine="709"/>
        <w:jc w:val="both"/>
        <w:rPr>
          <w:color w:val="auto"/>
          <w:sz w:val="23"/>
          <w:szCs w:val="23"/>
        </w:rPr>
      </w:pPr>
      <w:r w:rsidRPr="002B59D4">
        <w:rPr>
          <w:b/>
          <w:bCs/>
          <w:color w:val="auto"/>
          <w:sz w:val="23"/>
          <w:szCs w:val="23"/>
        </w:rPr>
        <w:t xml:space="preserve">Статья 110. Признание утратившими силу отдельных законодательных актов (положений законодательных актов) РСФСР и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Признать утратившими силу: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Закон РСФСР от 2 августа 1974 года "О народном образовании" (Ведомости Верховного Совета РСФСР, 1974, N 32, ст. 850);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 </w:t>
      </w:r>
    </w:p>
    <w:p w:rsidR="00432E72" w:rsidRDefault="00C45024" w:rsidP="00432E72">
      <w:pPr>
        <w:pStyle w:val="Default"/>
        <w:ind w:firstLine="709"/>
        <w:jc w:val="both"/>
        <w:rPr>
          <w:color w:val="auto"/>
          <w:sz w:val="23"/>
          <w:szCs w:val="23"/>
        </w:rPr>
      </w:pPr>
      <w:r w:rsidRPr="002B59D4">
        <w:rPr>
          <w:color w:val="auto"/>
          <w:sz w:val="23"/>
          <w:szCs w:val="23"/>
        </w:rPr>
        <w:t xml:space="preserve">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Закон РСФСР от 7 июля 1987 года "О внесении изменений и дополнений в Закон РСФСР "О народном образовании" (Ведомости Верховного Совета РСФСР, 1987, N 29, ст. 1059);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Закон РСФСР от 7 июля 1987 года "О внесении изменений и дополнений в некоторые законодательные акты РСФСР" (Ведомости Верховного Совета РСФСР, 1987, N 29, ст. 1060);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w:t>
      </w:r>
      <w:r w:rsidRPr="002B59D4">
        <w:rPr>
          <w:color w:val="auto"/>
          <w:sz w:val="23"/>
          <w:szCs w:val="23"/>
        </w:rPr>
        <w:lastRenderedPageBreak/>
        <w:t xml:space="preserve">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 </w:t>
      </w:r>
    </w:p>
    <w:p w:rsidR="00432E72" w:rsidRDefault="00C45024" w:rsidP="00432E72">
      <w:pPr>
        <w:pStyle w:val="Default"/>
        <w:ind w:firstLine="709"/>
        <w:jc w:val="both"/>
        <w:rPr>
          <w:color w:val="auto"/>
          <w:sz w:val="23"/>
          <w:szCs w:val="23"/>
        </w:rPr>
      </w:pPr>
      <w:r w:rsidRPr="002B59D4">
        <w:rPr>
          <w:color w:val="auto"/>
          <w:sz w:val="23"/>
          <w:szCs w:val="23"/>
        </w:rPr>
        <w:t xml:space="preserve">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 </w:t>
      </w:r>
    </w:p>
    <w:p w:rsidR="00432E72" w:rsidRDefault="00C45024" w:rsidP="00432E72">
      <w:pPr>
        <w:pStyle w:val="Default"/>
        <w:ind w:firstLine="709"/>
        <w:jc w:val="both"/>
        <w:rPr>
          <w:color w:val="auto"/>
          <w:sz w:val="23"/>
          <w:szCs w:val="23"/>
        </w:rPr>
      </w:pPr>
      <w:r w:rsidRPr="002B59D4">
        <w:rPr>
          <w:color w:val="auto"/>
          <w:sz w:val="23"/>
          <w:szCs w:val="23"/>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w:t>
      </w:r>
    </w:p>
    <w:p w:rsidR="00432E72" w:rsidRDefault="00432E72" w:rsidP="00432E72">
      <w:pPr>
        <w:pStyle w:val="Default"/>
        <w:ind w:firstLine="709"/>
        <w:jc w:val="both"/>
        <w:rPr>
          <w:color w:val="auto"/>
          <w:sz w:val="23"/>
          <w:szCs w:val="23"/>
        </w:rPr>
      </w:pPr>
    </w:p>
    <w:p w:rsidR="00C45024" w:rsidRPr="002B59D4" w:rsidRDefault="00C45024" w:rsidP="00432E72">
      <w:pPr>
        <w:pStyle w:val="Default"/>
        <w:ind w:firstLine="709"/>
        <w:jc w:val="both"/>
        <w:rPr>
          <w:color w:val="auto"/>
          <w:sz w:val="23"/>
          <w:szCs w:val="23"/>
        </w:rPr>
      </w:pPr>
      <w:r w:rsidRPr="002B59D4">
        <w:rPr>
          <w:color w:val="auto"/>
          <w:sz w:val="23"/>
          <w:szCs w:val="23"/>
        </w:rPr>
        <w:t xml:space="preserve">части, касающейся финансирования общеобразовательных учреждений" (Собрание законодательства Российской Федерации, 2003, N 28, ст. 2892);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 </w:t>
      </w:r>
    </w:p>
    <w:p w:rsidR="00432E72" w:rsidRDefault="00C45024" w:rsidP="00432E72">
      <w:pPr>
        <w:pStyle w:val="Default"/>
        <w:ind w:firstLine="709"/>
        <w:jc w:val="both"/>
        <w:rPr>
          <w:color w:val="auto"/>
          <w:sz w:val="23"/>
          <w:szCs w:val="23"/>
        </w:rPr>
      </w:pPr>
      <w:r w:rsidRPr="002B59D4">
        <w:rPr>
          <w:color w:val="auto"/>
          <w:sz w:val="23"/>
          <w:szCs w:val="23"/>
        </w:rPr>
        <w:t xml:space="preserve">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 </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 </w:t>
      </w:r>
    </w:p>
    <w:p w:rsidR="00432E72" w:rsidRDefault="00C45024" w:rsidP="00432E72">
      <w:pPr>
        <w:pStyle w:val="Default"/>
        <w:ind w:firstLine="709"/>
        <w:jc w:val="both"/>
        <w:rPr>
          <w:color w:val="auto"/>
          <w:sz w:val="23"/>
          <w:szCs w:val="23"/>
        </w:rPr>
      </w:pPr>
      <w:r w:rsidRPr="002B59D4">
        <w:rPr>
          <w:color w:val="auto"/>
          <w:sz w:val="23"/>
          <w:szCs w:val="23"/>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 </w:t>
      </w:r>
    </w:p>
    <w:p w:rsidR="00432E72" w:rsidRDefault="00C45024" w:rsidP="00432E72">
      <w:pPr>
        <w:pStyle w:val="Default"/>
        <w:ind w:firstLine="709"/>
        <w:jc w:val="both"/>
        <w:rPr>
          <w:color w:val="auto"/>
          <w:sz w:val="23"/>
          <w:szCs w:val="23"/>
        </w:rPr>
      </w:pPr>
      <w:r w:rsidRPr="002B59D4">
        <w:rPr>
          <w:color w:val="auto"/>
          <w:sz w:val="23"/>
          <w:szCs w:val="23"/>
        </w:rPr>
        <w:t xml:space="preserve">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 </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 </w:t>
      </w:r>
    </w:p>
    <w:p w:rsidR="00432E72" w:rsidRDefault="00C45024" w:rsidP="00432E72">
      <w:pPr>
        <w:pStyle w:val="Default"/>
        <w:ind w:firstLine="709"/>
        <w:jc w:val="both"/>
        <w:rPr>
          <w:color w:val="auto"/>
          <w:sz w:val="23"/>
          <w:szCs w:val="23"/>
        </w:rPr>
      </w:pPr>
      <w:r w:rsidRPr="002B59D4">
        <w:rPr>
          <w:color w:val="auto"/>
          <w:sz w:val="23"/>
          <w:szCs w:val="23"/>
        </w:rPr>
        <w:t xml:space="preserve">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 </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w:t>
      </w:r>
      <w:r w:rsidRPr="002B59D4">
        <w:rPr>
          <w:color w:val="auto"/>
          <w:sz w:val="23"/>
          <w:szCs w:val="23"/>
        </w:rPr>
        <w:lastRenderedPageBreak/>
        <w:t xml:space="preserve">послевузовском профессиональном образовании" (Собрание законодательства Российской Федерации, 2009, N 52, ст. 6405);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 </w:t>
      </w:r>
    </w:p>
    <w:p w:rsidR="00432E72" w:rsidRDefault="00C45024" w:rsidP="00432E72">
      <w:pPr>
        <w:pStyle w:val="Default"/>
        <w:ind w:firstLine="709"/>
        <w:jc w:val="both"/>
        <w:rPr>
          <w:color w:val="auto"/>
          <w:sz w:val="23"/>
          <w:szCs w:val="23"/>
        </w:rPr>
      </w:pPr>
      <w:r w:rsidRPr="002B59D4">
        <w:rPr>
          <w:color w:val="auto"/>
          <w:sz w:val="23"/>
          <w:szCs w:val="23"/>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Федеральный закон "О науке и государственной научно-технической политике" (Собрание законодательства Российской Федерации, 2010, N 31, ст. 4167);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 </w:t>
      </w:r>
    </w:p>
    <w:p w:rsidR="00432E72" w:rsidRDefault="00C45024" w:rsidP="00432E72">
      <w:pPr>
        <w:pStyle w:val="Default"/>
        <w:ind w:firstLine="709"/>
        <w:jc w:val="both"/>
        <w:rPr>
          <w:color w:val="auto"/>
          <w:sz w:val="23"/>
          <w:szCs w:val="23"/>
        </w:rPr>
      </w:pPr>
      <w:r w:rsidRPr="002B59D4">
        <w:rPr>
          <w:color w:val="auto"/>
          <w:sz w:val="23"/>
          <w:szCs w:val="23"/>
        </w:rPr>
        <w:t xml:space="preserve">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 </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 xml:space="preserve">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 </w:t>
      </w:r>
    </w:p>
    <w:p w:rsidR="00432E72" w:rsidRDefault="00C45024" w:rsidP="00432E72">
      <w:pPr>
        <w:pStyle w:val="Default"/>
        <w:ind w:firstLine="709"/>
        <w:jc w:val="both"/>
        <w:rPr>
          <w:color w:val="auto"/>
          <w:sz w:val="23"/>
          <w:szCs w:val="23"/>
        </w:rPr>
      </w:pPr>
      <w:r w:rsidRPr="002B59D4">
        <w:rPr>
          <w:color w:val="auto"/>
          <w:sz w:val="23"/>
          <w:szCs w:val="23"/>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профессиональном образовании" (Собрание законодательства Российской Федерации, 2011, N 49, ст. 7062);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 </w:t>
      </w:r>
    </w:p>
    <w:p w:rsidR="00C45024" w:rsidRPr="002B59D4" w:rsidRDefault="00C45024" w:rsidP="002B59D4">
      <w:pPr>
        <w:pStyle w:val="Default"/>
        <w:ind w:firstLine="709"/>
        <w:jc w:val="both"/>
        <w:rPr>
          <w:color w:val="auto"/>
          <w:sz w:val="23"/>
          <w:szCs w:val="23"/>
        </w:rPr>
      </w:pPr>
      <w:r w:rsidRPr="002B59D4">
        <w:rPr>
          <w:color w:val="auto"/>
          <w:sz w:val="23"/>
          <w:szCs w:val="23"/>
        </w:rPr>
        <w:t>100) статью 1 Федерального закона от 28 февраля 2012 года N 10-ФЗ "О внесении изменений в Закон Российской Федерации "Об образовании" и статью 26</w:t>
      </w:r>
      <w:r w:rsidRPr="002B59D4">
        <w:rPr>
          <w:color w:val="auto"/>
          <w:sz w:val="16"/>
          <w:szCs w:val="16"/>
        </w:rPr>
        <w:t xml:space="preserve">3 </w:t>
      </w:r>
      <w:r w:rsidRPr="002B59D4">
        <w:rPr>
          <w:color w:val="auto"/>
          <w:sz w:val="23"/>
          <w:szCs w:val="23"/>
        </w:rPr>
        <w:t xml:space="preserve">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 </w:t>
      </w:r>
    </w:p>
    <w:p w:rsidR="00C45024" w:rsidRPr="002B59D4" w:rsidRDefault="00C45024" w:rsidP="002B59D4">
      <w:pPr>
        <w:pStyle w:val="Default"/>
        <w:ind w:firstLine="709"/>
        <w:jc w:val="both"/>
        <w:rPr>
          <w:color w:val="auto"/>
          <w:sz w:val="23"/>
          <w:szCs w:val="23"/>
        </w:rPr>
      </w:pPr>
      <w:r w:rsidRPr="002B59D4">
        <w:rPr>
          <w:color w:val="auto"/>
          <w:sz w:val="23"/>
          <w:szCs w:val="23"/>
        </w:rPr>
        <w:lastRenderedPageBreak/>
        <w:t>104) статью 2 Федерального закона от 12 ноября 2012 года N 185-ФЗ "О внесении изменений в статью 13</w:t>
      </w:r>
      <w:r w:rsidRPr="002B59D4">
        <w:rPr>
          <w:color w:val="auto"/>
          <w:sz w:val="16"/>
          <w:szCs w:val="16"/>
        </w:rPr>
        <w:t xml:space="preserve">1 </w:t>
      </w:r>
      <w:r w:rsidRPr="002B59D4">
        <w:rPr>
          <w:color w:val="auto"/>
          <w:sz w:val="23"/>
          <w:szCs w:val="23"/>
        </w:rPr>
        <w:t>Федерального закона "О правовом положении иностранных граждан в Российской Федерации" и статью 27</w:t>
      </w:r>
      <w:r w:rsidRPr="002B59D4">
        <w:rPr>
          <w:color w:val="auto"/>
          <w:sz w:val="16"/>
          <w:szCs w:val="16"/>
        </w:rPr>
        <w:t xml:space="preserve">2 </w:t>
      </w:r>
      <w:r w:rsidRPr="002B59D4">
        <w:rPr>
          <w:color w:val="auto"/>
          <w:sz w:val="23"/>
          <w:szCs w:val="23"/>
        </w:rPr>
        <w:t xml:space="preserve">Закона Российской Федерации "Об образовании" (Собрание законодательства Российской Федерации, 2012, N 47, ст. 6396).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Статья 111. Порядок вступления в силу настоящего Федерального закона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2. Пункты 3 и 6 части 1 статьи 8, а также пункт 1 части 1 статьи 9 настоящего Федерального закона вступают в силу с 1 января 2014 года.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3. Часть 6 статьи 108 настоящего Федерального закона вступает в силу со дня официального опубликования настоящего Федерального закона. </w:t>
      </w:r>
    </w:p>
    <w:p w:rsidR="00432E72" w:rsidRDefault="00C45024" w:rsidP="00432E72">
      <w:pPr>
        <w:pStyle w:val="Default"/>
        <w:ind w:firstLine="709"/>
        <w:jc w:val="both"/>
        <w:rPr>
          <w:color w:val="auto"/>
          <w:sz w:val="23"/>
          <w:szCs w:val="23"/>
        </w:rPr>
      </w:pPr>
      <w:r w:rsidRPr="002B59D4">
        <w:rPr>
          <w:color w:val="auto"/>
          <w:sz w:val="23"/>
          <w:szCs w:val="23"/>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w:t>
      </w:r>
      <w:r w:rsidR="00432E72">
        <w:rPr>
          <w:color w:val="auto"/>
          <w:sz w:val="23"/>
          <w:szCs w:val="23"/>
        </w:rPr>
        <w:t xml:space="preserve"> </w:t>
      </w:r>
    </w:p>
    <w:p w:rsidR="00C45024" w:rsidRPr="002B59D4" w:rsidRDefault="00C45024" w:rsidP="00432E72">
      <w:pPr>
        <w:pStyle w:val="Default"/>
        <w:ind w:firstLine="709"/>
        <w:jc w:val="both"/>
        <w:rPr>
          <w:color w:val="auto"/>
          <w:sz w:val="23"/>
          <w:szCs w:val="23"/>
        </w:rPr>
      </w:pPr>
      <w:r w:rsidRPr="002B59D4">
        <w:rPr>
          <w:color w:val="auto"/>
          <w:sz w:val="23"/>
          <w:szCs w:val="23"/>
        </w:rPr>
        <w:t xml:space="preserve">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w:t>
      </w:r>
    </w:p>
    <w:p w:rsidR="00C45024" w:rsidRPr="002B59D4" w:rsidRDefault="00C45024" w:rsidP="002B59D4">
      <w:pPr>
        <w:pStyle w:val="Default"/>
        <w:ind w:firstLine="709"/>
        <w:jc w:val="both"/>
        <w:rPr>
          <w:color w:val="auto"/>
          <w:sz w:val="23"/>
          <w:szCs w:val="23"/>
        </w:rPr>
      </w:pPr>
      <w:r w:rsidRPr="002B59D4">
        <w:rPr>
          <w:color w:val="auto"/>
          <w:sz w:val="23"/>
          <w:szCs w:val="23"/>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 </w:t>
      </w:r>
    </w:p>
    <w:p w:rsidR="00756E9B" w:rsidRPr="002B59D4" w:rsidRDefault="00756E9B" w:rsidP="002B59D4">
      <w:pPr>
        <w:ind w:firstLine="709"/>
        <w:jc w:val="both"/>
        <w:rPr>
          <w:i/>
          <w:iCs/>
          <w:sz w:val="23"/>
          <w:szCs w:val="23"/>
        </w:rPr>
      </w:pPr>
    </w:p>
    <w:p w:rsidR="00270FFA" w:rsidRPr="002B59D4" w:rsidRDefault="00C45024" w:rsidP="002B59D4">
      <w:pPr>
        <w:ind w:firstLine="709"/>
        <w:jc w:val="both"/>
        <w:rPr>
          <w:i/>
          <w:iCs/>
          <w:sz w:val="23"/>
          <w:szCs w:val="23"/>
        </w:rPr>
      </w:pPr>
      <w:r w:rsidRPr="002B59D4">
        <w:rPr>
          <w:i/>
          <w:iCs/>
          <w:sz w:val="23"/>
          <w:szCs w:val="23"/>
        </w:rPr>
        <w:t>Президент Российской Федерации В. Путин</w:t>
      </w:r>
    </w:p>
    <w:p w:rsidR="00756E9B" w:rsidRPr="002B59D4" w:rsidRDefault="00756E9B" w:rsidP="002B59D4">
      <w:pPr>
        <w:ind w:firstLine="709"/>
        <w:jc w:val="both"/>
      </w:pPr>
      <w:r w:rsidRPr="002B59D4">
        <w:rPr>
          <w:i/>
          <w:iCs/>
          <w:sz w:val="23"/>
          <w:szCs w:val="23"/>
        </w:rPr>
        <w:t>31.12.2013</w:t>
      </w:r>
    </w:p>
    <w:sectPr w:rsidR="00756E9B" w:rsidRPr="002B59D4" w:rsidSect="00E46092">
      <w:headerReference w:type="default" r:id="rId8"/>
      <w:pgSz w:w="11906" w:h="16838"/>
      <w:pgMar w:top="-568" w:right="850" w:bottom="568"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36" w:rsidRDefault="00DF6136" w:rsidP="00295577">
      <w:r>
        <w:separator/>
      </w:r>
    </w:p>
  </w:endnote>
  <w:endnote w:type="continuationSeparator" w:id="0">
    <w:p w:rsidR="00DF6136" w:rsidRDefault="00DF6136" w:rsidP="0029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36" w:rsidRDefault="00DF6136" w:rsidP="00295577">
      <w:r>
        <w:separator/>
      </w:r>
    </w:p>
  </w:footnote>
  <w:footnote w:type="continuationSeparator" w:id="0">
    <w:p w:rsidR="00DF6136" w:rsidRDefault="00DF6136" w:rsidP="0029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126522"/>
      <w:docPartObj>
        <w:docPartGallery w:val="Page Numbers (Top of Page)"/>
        <w:docPartUnique/>
      </w:docPartObj>
    </w:sdtPr>
    <w:sdtContent>
      <w:p w:rsidR="00E46092" w:rsidRDefault="00841AC3">
        <w:pPr>
          <w:pStyle w:val="a8"/>
          <w:ind w:right="-864"/>
          <w:jc w:val="right"/>
        </w:pPr>
        <w:r>
          <w:rPr>
            <w:noProof/>
          </w:rPr>
          <mc:AlternateContent>
            <mc:Choice Requires="wpg">
              <w:drawing>
                <wp:inline distT="0" distB="0" distL="0" distR="0">
                  <wp:extent cx="548640" cy="237490"/>
                  <wp:effectExtent l="9525" t="9525" r="13335" b="10160"/>
                  <wp:docPr id="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092" w:rsidRDefault="00E46092">
                                <w:r>
                                  <w:fldChar w:fldCharType="begin"/>
                                </w:r>
                                <w:r>
                                  <w:instrText>PAGE    \* MERGEFORMAT</w:instrText>
                                </w:r>
                                <w:r>
                                  <w:fldChar w:fldCharType="separate"/>
                                </w:r>
                                <w:r w:rsidR="00841AC3" w:rsidRPr="00841AC3">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Группа 4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46092" w:rsidRDefault="00E46092">
                          <w:r>
                            <w:fldChar w:fldCharType="begin"/>
                          </w:r>
                          <w:r>
                            <w:instrText>PAGE    \* MERGEFORMAT</w:instrText>
                          </w:r>
                          <w:r>
                            <w:fldChar w:fldCharType="separate"/>
                          </w:r>
                          <w:r w:rsidR="00841AC3" w:rsidRPr="00841AC3">
                            <w:rPr>
                              <w:b/>
                              <w:bCs/>
                              <w:noProof/>
                              <w:color w:val="FFFFFF" w:themeColor="background1"/>
                            </w:rPr>
                            <w:t>1</w:t>
                          </w:r>
                          <w:r>
                            <w:rPr>
                              <w:b/>
                              <w:bCs/>
                              <w:color w:val="FFFFFF" w:themeColor="background1"/>
                            </w:rPr>
                            <w:fldChar w:fldCharType="end"/>
                          </w:r>
                        </w:p>
                      </w:txbxContent>
                    </v:textbox>
                  </v:shape>
                  <w10:anchorlock/>
                </v:group>
              </w:pict>
            </mc:Fallback>
          </mc:AlternateContent>
        </w:r>
      </w:p>
    </w:sdtContent>
  </w:sdt>
  <w:p w:rsidR="00432E72" w:rsidRDefault="00432E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24"/>
    <w:rsid w:val="000523C7"/>
    <w:rsid w:val="00074089"/>
    <w:rsid w:val="000B02CC"/>
    <w:rsid w:val="000F0C6B"/>
    <w:rsid w:val="001217EB"/>
    <w:rsid w:val="00135DD3"/>
    <w:rsid w:val="00136C58"/>
    <w:rsid w:val="00224345"/>
    <w:rsid w:val="0022486B"/>
    <w:rsid w:val="00270FFA"/>
    <w:rsid w:val="00295577"/>
    <w:rsid w:val="002B59D4"/>
    <w:rsid w:val="002F674D"/>
    <w:rsid w:val="00367A64"/>
    <w:rsid w:val="003839B7"/>
    <w:rsid w:val="00432E72"/>
    <w:rsid w:val="00435EC3"/>
    <w:rsid w:val="004F0E8F"/>
    <w:rsid w:val="0053624F"/>
    <w:rsid w:val="005B40D3"/>
    <w:rsid w:val="005F433F"/>
    <w:rsid w:val="0060770D"/>
    <w:rsid w:val="00624C9A"/>
    <w:rsid w:val="0069581A"/>
    <w:rsid w:val="007567CA"/>
    <w:rsid w:val="00756E9B"/>
    <w:rsid w:val="007D67F0"/>
    <w:rsid w:val="00815315"/>
    <w:rsid w:val="00841AC3"/>
    <w:rsid w:val="0097244D"/>
    <w:rsid w:val="009A1109"/>
    <w:rsid w:val="00AC7529"/>
    <w:rsid w:val="00AD7A48"/>
    <w:rsid w:val="00AE1864"/>
    <w:rsid w:val="00AE332F"/>
    <w:rsid w:val="00B05237"/>
    <w:rsid w:val="00B765DB"/>
    <w:rsid w:val="00B83A82"/>
    <w:rsid w:val="00BD605F"/>
    <w:rsid w:val="00C12936"/>
    <w:rsid w:val="00C256E1"/>
    <w:rsid w:val="00C27C77"/>
    <w:rsid w:val="00C45024"/>
    <w:rsid w:val="00C667E8"/>
    <w:rsid w:val="00C743C0"/>
    <w:rsid w:val="00C962DE"/>
    <w:rsid w:val="00DB20C8"/>
    <w:rsid w:val="00DF6136"/>
    <w:rsid w:val="00DF676E"/>
    <w:rsid w:val="00E015AD"/>
    <w:rsid w:val="00E40AEE"/>
    <w:rsid w:val="00E45FDA"/>
    <w:rsid w:val="00E46092"/>
    <w:rsid w:val="00E60671"/>
    <w:rsid w:val="00E80B34"/>
    <w:rsid w:val="00F266D3"/>
    <w:rsid w:val="00FD3398"/>
    <w:rsid w:val="00FD5315"/>
    <w:rsid w:val="00FF2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36"/>
    <w:rPr>
      <w:rFonts w:ascii="Times New Roman" w:hAnsi="Times New Roman"/>
      <w:sz w:val="24"/>
      <w:szCs w:val="24"/>
    </w:rPr>
  </w:style>
  <w:style w:type="paragraph" w:styleId="1">
    <w:name w:val="heading 1"/>
    <w:basedOn w:val="a"/>
    <w:next w:val="a"/>
    <w:link w:val="10"/>
    <w:qFormat/>
    <w:rsid w:val="00C1293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1293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C12936"/>
    <w:pPr>
      <w:keepNext/>
      <w:jc w:val="center"/>
      <w:outlineLvl w:val="2"/>
    </w:pPr>
    <w:rPr>
      <w:sz w:val="20"/>
      <w:szCs w:val="20"/>
    </w:rPr>
  </w:style>
  <w:style w:type="paragraph" w:styleId="4">
    <w:name w:val="heading 4"/>
    <w:basedOn w:val="a"/>
    <w:next w:val="a"/>
    <w:link w:val="40"/>
    <w:qFormat/>
    <w:rsid w:val="00C12936"/>
    <w:pPr>
      <w:keepNext/>
      <w:keepLines/>
      <w:spacing w:before="200"/>
      <w:outlineLvl w:val="3"/>
    </w:pPr>
    <w:rPr>
      <w:rFonts w:ascii="Cambria" w:hAnsi="Cambria"/>
      <w:b/>
      <w:bCs/>
      <w:i/>
      <w:iCs/>
      <w:color w:val="4F81BD"/>
    </w:rPr>
  </w:style>
  <w:style w:type="paragraph" w:styleId="7">
    <w:name w:val="heading 7"/>
    <w:basedOn w:val="a"/>
    <w:next w:val="a"/>
    <w:link w:val="70"/>
    <w:qFormat/>
    <w:rsid w:val="00C12936"/>
    <w:pPr>
      <w:keepNext/>
      <w:tabs>
        <w:tab w:val="left" w:pos="7513"/>
      </w:tabs>
      <w:jc w:val="center"/>
      <w:outlineLvl w:val="6"/>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936"/>
    <w:rPr>
      <w:rFonts w:ascii="Arial" w:eastAsia="Calibri" w:hAnsi="Arial" w:cs="Arial"/>
      <w:b/>
      <w:bCs/>
      <w:kern w:val="32"/>
      <w:sz w:val="32"/>
      <w:szCs w:val="32"/>
      <w:lang w:val="ru-RU" w:eastAsia="ru-RU" w:bidi="ar-SA"/>
    </w:rPr>
  </w:style>
  <w:style w:type="character" w:customStyle="1" w:styleId="20">
    <w:name w:val="Заголовок 2 Знак"/>
    <w:basedOn w:val="a0"/>
    <w:link w:val="2"/>
    <w:rsid w:val="00C12936"/>
    <w:rPr>
      <w:rFonts w:ascii="Cambria" w:hAnsi="Cambria" w:cs="Times New Roman"/>
      <w:b/>
      <w:bCs/>
      <w:color w:val="4F81BD"/>
      <w:sz w:val="26"/>
      <w:szCs w:val="26"/>
      <w:lang w:eastAsia="ru-RU"/>
    </w:rPr>
  </w:style>
  <w:style w:type="character" w:customStyle="1" w:styleId="30">
    <w:name w:val="Заголовок 3 Знак"/>
    <w:basedOn w:val="a0"/>
    <w:link w:val="3"/>
    <w:rsid w:val="00C12936"/>
    <w:rPr>
      <w:rFonts w:ascii="Times New Roman" w:hAnsi="Times New Roman" w:cs="Times New Roman"/>
      <w:sz w:val="20"/>
      <w:szCs w:val="20"/>
      <w:lang w:eastAsia="ru-RU"/>
    </w:rPr>
  </w:style>
  <w:style w:type="character" w:customStyle="1" w:styleId="40">
    <w:name w:val="Заголовок 4 Знак"/>
    <w:basedOn w:val="a0"/>
    <w:link w:val="4"/>
    <w:rsid w:val="00C12936"/>
    <w:rPr>
      <w:rFonts w:ascii="Cambria" w:hAnsi="Cambria" w:cs="Times New Roman"/>
      <w:b/>
      <w:bCs/>
      <w:i/>
      <w:iCs/>
      <w:color w:val="4F81BD"/>
      <w:sz w:val="24"/>
      <w:szCs w:val="24"/>
      <w:lang w:eastAsia="ru-RU"/>
    </w:rPr>
  </w:style>
  <w:style w:type="character" w:customStyle="1" w:styleId="70">
    <w:name w:val="Заголовок 7 Знак"/>
    <w:basedOn w:val="a0"/>
    <w:link w:val="7"/>
    <w:rsid w:val="00C12936"/>
    <w:rPr>
      <w:rFonts w:ascii="Times New Roman" w:hAnsi="Times New Roman" w:cs="Times New Roman"/>
      <w:sz w:val="20"/>
      <w:szCs w:val="20"/>
      <w:lang w:eastAsia="ru-RU"/>
    </w:rPr>
  </w:style>
  <w:style w:type="paragraph" w:styleId="a3">
    <w:name w:val="caption"/>
    <w:basedOn w:val="a"/>
    <w:next w:val="a"/>
    <w:qFormat/>
    <w:rsid w:val="00C12936"/>
    <w:pPr>
      <w:tabs>
        <w:tab w:val="left" w:pos="7513"/>
      </w:tabs>
      <w:jc w:val="center"/>
    </w:pPr>
    <w:rPr>
      <w:b/>
      <w:sz w:val="32"/>
      <w:szCs w:val="20"/>
    </w:rPr>
  </w:style>
  <w:style w:type="paragraph" w:styleId="a4">
    <w:name w:val="Title"/>
    <w:basedOn w:val="a"/>
    <w:link w:val="a5"/>
    <w:qFormat/>
    <w:rsid w:val="00C12936"/>
    <w:pPr>
      <w:jc w:val="center"/>
    </w:pPr>
    <w:rPr>
      <w:rFonts w:eastAsia="Times New Roman"/>
      <w:szCs w:val="20"/>
    </w:rPr>
  </w:style>
  <w:style w:type="character" w:customStyle="1" w:styleId="a5">
    <w:name w:val="Название Знак"/>
    <w:basedOn w:val="a0"/>
    <w:link w:val="a4"/>
    <w:rsid w:val="00C12936"/>
    <w:rPr>
      <w:rFonts w:ascii="Times New Roman" w:eastAsia="Times New Roman" w:hAnsi="Times New Roman"/>
      <w:sz w:val="24"/>
    </w:rPr>
  </w:style>
  <w:style w:type="character" w:styleId="a6">
    <w:name w:val="Strong"/>
    <w:basedOn w:val="a0"/>
    <w:qFormat/>
    <w:rsid w:val="00C12936"/>
    <w:rPr>
      <w:b/>
      <w:bCs/>
    </w:rPr>
  </w:style>
  <w:style w:type="paragraph" w:styleId="a7">
    <w:name w:val="No Spacing"/>
    <w:uiPriority w:val="1"/>
    <w:qFormat/>
    <w:rsid w:val="00C12936"/>
    <w:rPr>
      <w:rFonts w:ascii="Times New Roman" w:hAnsi="Times New Roman"/>
      <w:sz w:val="24"/>
      <w:szCs w:val="24"/>
    </w:rPr>
  </w:style>
  <w:style w:type="paragraph" w:customStyle="1" w:styleId="Default">
    <w:name w:val="Default"/>
    <w:rsid w:val="00C45024"/>
    <w:pPr>
      <w:autoSpaceDE w:val="0"/>
      <w:autoSpaceDN w:val="0"/>
      <w:adjustRightInd w:val="0"/>
    </w:pPr>
    <w:rPr>
      <w:rFonts w:ascii="Times New Roman" w:hAnsi="Times New Roman"/>
      <w:color w:val="000000"/>
      <w:sz w:val="24"/>
      <w:szCs w:val="24"/>
    </w:rPr>
  </w:style>
  <w:style w:type="paragraph" w:styleId="a8">
    <w:name w:val="header"/>
    <w:basedOn w:val="a"/>
    <w:link w:val="a9"/>
    <w:uiPriority w:val="99"/>
    <w:unhideWhenUsed/>
    <w:rsid w:val="00295577"/>
    <w:pPr>
      <w:tabs>
        <w:tab w:val="center" w:pos="4677"/>
        <w:tab w:val="right" w:pos="9355"/>
      </w:tabs>
    </w:pPr>
  </w:style>
  <w:style w:type="character" w:customStyle="1" w:styleId="a9">
    <w:name w:val="Верхний колонтитул Знак"/>
    <w:basedOn w:val="a0"/>
    <w:link w:val="a8"/>
    <w:uiPriority w:val="99"/>
    <w:rsid w:val="00295577"/>
    <w:rPr>
      <w:rFonts w:ascii="Times New Roman" w:hAnsi="Times New Roman"/>
      <w:sz w:val="24"/>
      <w:szCs w:val="24"/>
    </w:rPr>
  </w:style>
  <w:style w:type="paragraph" w:styleId="aa">
    <w:name w:val="footer"/>
    <w:basedOn w:val="a"/>
    <w:link w:val="ab"/>
    <w:uiPriority w:val="99"/>
    <w:unhideWhenUsed/>
    <w:rsid w:val="00295577"/>
    <w:pPr>
      <w:tabs>
        <w:tab w:val="center" w:pos="4677"/>
        <w:tab w:val="right" w:pos="9355"/>
      </w:tabs>
    </w:pPr>
  </w:style>
  <w:style w:type="character" w:customStyle="1" w:styleId="ab">
    <w:name w:val="Нижний колонтитул Знак"/>
    <w:basedOn w:val="a0"/>
    <w:link w:val="aa"/>
    <w:uiPriority w:val="99"/>
    <w:rsid w:val="0029557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36"/>
    <w:rPr>
      <w:rFonts w:ascii="Times New Roman" w:hAnsi="Times New Roman"/>
      <w:sz w:val="24"/>
      <w:szCs w:val="24"/>
    </w:rPr>
  </w:style>
  <w:style w:type="paragraph" w:styleId="1">
    <w:name w:val="heading 1"/>
    <w:basedOn w:val="a"/>
    <w:next w:val="a"/>
    <w:link w:val="10"/>
    <w:qFormat/>
    <w:rsid w:val="00C1293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1293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C12936"/>
    <w:pPr>
      <w:keepNext/>
      <w:jc w:val="center"/>
      <w:outlineLvl w:val="2"/>
    </w:pPr>
    <w:rPr>
      <w:sz w:val="20"/>
      <w:szCs w:val="20"/>
    </w:rPr>
  </w:style>
  <w:style w:type="paragraph" w:styleId="4">
    <w:name w:val="heading 4"/>
    <w:basedOn w:val="a"/>
    <w:next w:val="a"/>
    <w:link w:val="40"/>
    <w:qFormat/>
    <w:rsid w:val="00C12936"/>
    <w:pPr>
      <w:keepNext/>
      <w:keepLines/>
      <w:spacing w:before="200"/>
      <w:outlineLvl w:val="3"/>
    </w:pPr>
    <w:rPr>
      <w:rFonts w:ascii="Cambria" w:hAnsi="Cambria"/>
      <w:b/>
      <w:bCs/>
      <w:i/>
      <w:iCs/>
      <w:color w:val="4F81BD"/>
    </w:rPr>
  </w:style>
  <w:style w:type="paragraph" w:styleId="7">
    <w:name w:val="heading 7"/>
    <w:basedOn w:val="a"/>
    <w:next w:val="a"/>
    <w:link w:val="70"/>
    <w:qFormat/>
    <w:rsid w:val="00C12936"/>
    <w:pPr>
      <w:keepNext/>
      <w:tabs>
        <w:tab w:val="left" w:pos="7513"/>
      </w:tabs>
      <w:jc w:val="center"/>
      <w:outlineLvl w:val="6"/>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936"/>
    <w:rPr>
      <w:rFonts w:ascii="Arial" w:eastAsia="Calibri" w:hAnsi="Arial" w:cs="Arial"/>
      <w:b/>
      <w:bCs/>
      <w:kern w:val="32"/>
      <w:sz w:val="32"/>
      <w:szCs w:val="32"/>
      <w:lang w:val="ru-RU" w:eastAsia="ru-RU" w:bidi="ar-SA"/>
    </w:rPr>
  </w:style>
  <w:style w:type="character" w:customStyle="1" w:styleId="20">
    <w:name w:val="Заголовок 2 Знак"/>
    <w:basedOn w:val="a0"/>
    <w:link w:val="2"/>
    <w:rsid w:val="00C12936"/>
    <w:rPr>
      <w:rFonts w:ascii="Cambria" w:hAnsi="Cambria" w:cs="Times New Roman"/>
      <w:b/>
      <w:bCs/>
      <w:color w:val="4F81BD"/>
      <w:sz w:val="26"/>
      <w:szCs w:val="26"/>
      <w:lang w:eastAsia="ru-RU"/>
    </w:rPr>
  </w:style>
  <w:style w:type="character" w:customStyle="1" w:styleId="30">
    <w:name w:val="Заголовок 3 Знак"/>
    <w:basedOn w:val="a0"/>
    <w:link w:val="3"/>
    <w:rsid w:val="00C12936"/>
    <w:rPr>
      <w:rFonts w:ascii="Times New Roman" w:hAnsi="Times New Roman" w:cs="Times New Roman"/>
      <w:sz w:val="20"/>
      <w:szCs w:val="20"/>
      <w:lang w:eastAsia="ru-RU"/>
    </w:rPr>
  </w:style>
  <w:style w:type="character" w:customStyle="1" w:styleId="40">
    <w:name w:val="Заголовок 4 Знак"/>
    <w:basedOn w:val="a0"/>
    <w:link w:val="4"/>
    <w:rsid w:val="00C12936"/>
    <w:rPr>
      <w:rFonts w:ascii="Cambria" w:hAnsi="Cambria" w:cs="Times New Roman"/>
      <w:b/>
      <w:bCs/>
      <w:i/>
      <w:iCs/>
      <w:color w:val="4F81BD"/>
      <w:sz w:val="24"/>
      <w:szCs w:val="24"/>
      <w:lang w:eastAsia="ru-RU"/>
    </w:rPr>
  </w:style>
  <w:style w:type="character" w:customStyle="1" w:styleId="70">
    <w:name w:val="Заголовок 7 Знак"/>
    <w:basedOn w:val="a0"/>
    <w:link w:val="7"/>
    <w:rsid w:val="00C12936"/>
    <w:rPr>
      <w:rFonts w:ascii="Times New Roman" w:hAnsi="Times New Roman" w:cs="Times New Roman"/>
      <w:sz w:val="20"/>
      <w:szCs w:val="20"/>
      <w:lang w:eastAsia="ru-RU"/>
    </w:rPr>
  </w:style>
  <w:style w:type="paragraph" w:styleId="a3">
    <w:name w:val="caption"/>
    <w:basedOn w:val="a"/>
    <w:next w:val="a"/>
    <w:qFormat/>
    <w:rsid w:val="00C12936"/>
    <w:pPr>
      <w:tabs>
        <w:tab w:val="left" w:pos="7513"/>
      </w:tabs>
      <w:jc w:val="center"/>
    </w:pPr>
    <w:rPr>
      <w:b/>
      <w:sz w:val="32"/>
      <w:szCs w:val="20"/>
    </w:rPr>
  </w:style>
  <w:style w:type="paragraph" w:styleId="a4">
    <w:name w:val="Title"/>
    <w:basedOn w:val="a"/>
    <w:link w:val="a5"/>
    <w:qFormat/>
    <w:rsid w:val="00C12936"/>
    <w:pPr>
      <w:jc w:val="center"/>
    </w:pPr>
    <w:rPr>
      <w:rFonts w:eastAsia="Times New Roman"/>
      <w:szCs w:val="20"/>
    </w:rPr>
  </w:style>
  <w:style w:type="character" w:customStyle="1" w:styleId="a5">
    <w:name w:val="Название Знак"/>
    <w:basedOn w:val="a0"/>
    <w:link w:val="a4"/>
    <w:rsid w:val="00C12936"/>
    <w:rPr>
      <w:rFonts w:ascii="Times New Roman" w:eastAsia="Times New Roman" w:hAnsi="Times New Roman"/>
      <w:sz w:val="24"/>
    </w:rPr>
  </w:style>
  <w:style w:type="character" w:styleId="a6">
    <w:name w:val="Strong"/>
    <w:basedOn w:val="a0"/>
    <w:qFormat/>
    <w:rsid w:val="00C12936"/>
    <w:rPr>
      <w:b/>
      <w:bCs/>
    </w:rPr>
  </w:style>
  <w:style w:type="paragraph" w:styleId="a7">
    <w:name w:val="No Spacing"/>
    <w:uiPriority w:val="1"/>
    <w:qFormat/>
    <w:rsid w:val="00C12936"/>
    <w:rPr>
      <w:rFonts w:ascii="Times New Roman" w:hAnsi="Times New Roman"/>
      <w:sz w:val="24"/>
      <w:szCs w:val="24"/>
    </w:rPr>
  </w:style>
  <w:style w:type="paragraph" w:customStyle="1" w:styleId="Default">
    <w:name w:val="Default"/>
    <w:rsid w:val="00C45024"/>
    <w:pPr>
      <w:autoSpaceDE w:val="0"/>
      <w:autoSpaceDN w:val="0"/>
      <w:adjustRightInd w:val="0"/>
    </w:pPr>
    <w:rPr>
      <w:rFonts w:ascii="Times New Roman" w:hAnsi="Times New Roman"/>
      <w:color w:val="000000"/>
      <w:sz w:val="24"/>
      <w:szCs w:val="24"/>
    </w:rPr>
  </w:style>
  <w:style w:type="paragraph" w:styleId="a8">
    <w:name w:val="header"/>
    <w:basedOn w:val="a"/>
    <w:link w:val="a9"/>
    <w:uiPriority w:val="99"/>
    <w:unhideWhenUsed/>
    <w:rsid w:val="00295577"/>
    <w:pPr>
      <w:tabs>
        <w:tab w:val="center" w:pos="4677"/>
        <w:tab w:val="right" w:pos="9355"/>
      </w:tabs>
    </w:pPr>
  </w:style>
  <w:style w:type="character" w:customStyle="1" w:styleId="a9">
    <w:name w:val="Верхний колонтитул Знак"/>
    <w:basedOn w:val="a0"/>
    <w:link w:val="a8"/>
    <w:uiPriority w:val="99"/>
    <w:rsid w:val="00295577"/>
    <w:rPr>
      <w:rFonts w:ascii="Times New Roman" w:hAnsi="Times New Roman"/>
      <w:sz w:val="24"/>
      <w:szCs w:val="24"/>
    </w:rPr>
  </w:style>
  <w:style w:type="paragraph" w:styleId="aa">
    <w:name w:val="footer"/>
    <w:basedOn w:val="a"/>
    <w:link w:val="ab"/>
    <w:uiPriority w:val="99"/>
    <w:unhideWhenUsed/>
    <w:rsid w:val="00295577"/>
    <w:pPr>
      <w:tabs>
        <w:tab w:val="center" w:pos="4677"/>
        <w:tab w:val="right" w:pos="9355"/>
      </w:tabs>
    </w:pPr>
  </w:style>
  <w:style w:type="character" w:customStyle="1" w:styleId="ab">
    <w:name w:val="Нижний колонтитул Знак"/>
    <w:basedOn w:val="a0"/>
    <w:link w:val="aa"/>
    <w:uiPriority w:val="99"/>
    <w:rsid w:val="002955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1E54D67-4B70-48D2-9C8E-5A41F24B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73023</Words>
  <Characters>416237</Characters>
  <Application>Microsoft Office Word</Application>
  <DocSecurity>0</DocSecurity>
  <Lines>3468</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2</cp:revision>
  <dcterms:created xsi:type="dcterms:W3CDTF">2014-03-19T07:28:00Z</dcterms:created>
  <dcterms:modified xsi:type="dcterms:W3CDTF">2014-03-19T07:28:00Z</dcterms:modified>
</cp:coreProperties>
</file>